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9B" w:rsidRDefault="003E630A" w:rsidP="003E630A">
      <w:pPr>
        <w:shd w:val="clear" w:color="auto" w:fill="FFFFFF" w:themeFill="background1"/>
        <w:spacing w:after="0"/>
        <w:jc w:val="both"/>
        <w:rPr>
          <w:b/>
          <w:sz w:val="24"/>
          <w:szCs w:val="24"/>
        </w:rPr>
      </w:pPr>
      <w:r>
        <w:rPr>
          <w:rFonts w:eastAsia="SimSu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520" cy="91059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46" w:rsidRDefault="000717CD" w:rsidP="000717CD">
      <w:pPr>
        <w:shd w:val="clear" w:color="auto" w:fill="FFFFFF" w:themeFill="background1"/>
        <w:spacing w:after="0"/>
        <w:ind w:firstLineChars="1800" w:firstLine="43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ОГЛАВЛЕНИЕ</w:t>
      </w:r>
      <w:r w:rsidR="00700402">
        <w:rPr>
          <w:b/>
          <w:sz w:val="24"/>
          <w:szCs w:val="24"/>
        </w:rPr>
        <w:t>.</w:t>
      </w:r>
    </w:p>
    <w:p w:rsidR="00E4189B" w:rsidRDefault="00E4189B" w:rsidP="000717CD">
      <w:pPr>
        <w:shd w:val="clear" w:color="auto" w:fill="FFFFFF" w:themeFill="background1"/>
        <w:spacing w:after="0"/>
        <w:ind w:firstLineChars="1800" w:firstLine="4337"/>
        <w:jc w:val="both"/>
        <w:rPr>
          <w:b/>
          <w:sz w:val="24"/>
          <w:szCs w:val="24"/>
        </w:rPr>
      </w:pPr>
    </w:p>
    <w:p w:rsidR="00345E46" w:rsidRDefault="00345E46">
      <w:pPr>
        <w:spacing w:after="0"/>
        <w:jc w:val="both"/>
        <w:rPr>
          <w:sz w:val="24"/>
          <w:szCs w:val="24"/>
        </w:rPr>
      </w:pPr>
    </w:p>
    <w:p w:rsidR="00345E46" w:rsidRDefault="00E4189B" w:rsidP="00306995">
      <w:pPr>
        <w:pStyle w:val="af"/>
        <w:ind w:left="14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</w:t>
      </w:r>
      <w:r w:rsidR="000717CD">
        <w:rPr>
          <w:b/>
          <w:bCs/>
          <w:sz w:val="28"/>
          <w:szCs w:val="28"/>
        </w:rPr>
        <w:t>1.Титульный лист ……………………………………………</w:t>
      </w:r>
      <w:r w:rsidR="00700402">
        <w:rPr>
          <w:b/>
          <w:bCs/>
          <w:sz w:val="28"/>
          <w:szCs w:val="28"/>
        </w:rPr>
        <w:t>……………...</w:t>
      </w:r>
      <w:r w:rsidR="000717CD">
        <w:rPr>
          <w:bCs/>
          <w:sz w:val="28"/>
        </w:rPr>
        <w:t>1</w:t>
      </w:r>
      <w:r w:rsidR="000717CD">
        <w:rPr>
          <w:b/>
          <w:bCs/>
          <w:sz w:val="28"/>
        </w:rPr>
        <w:t xml:space="preserve"> </w:t>
      </w:r>
    </w:p>
    <w:p w:rsidR="00345E46" w:rsidRDefault="00E4189B" w:rsidP="00E4189B">
      <w:pPr>
        <w:jc w:val="both"/>
      </w:pPr>
      <w:r>
        <w:rPr>
          <w:b/>
          <w:szCs w:val="28"/>
        </w:rPr>
        <w:t xml:space="preserve">      </w:t>
      </w:r>
      <w:r w:rsidR="000717CD" w:rsidRPr="00E4189B">
        <w:rPr>
          <w:b/>
          <w:szCs w:val="28"/>
        </w:rPr>
        <w:t>2. Комплекс основных характеристик Программы…………</w:t>
      </w:r>
      <w:r w:rsidR="00700402">
        <w:rPr>
          <w:b/>
          <w:szCs w:val="28"/>
        </w:rPr>
        <w:t>………….</w:t>
      </w:r>
      <w:r w:rsidR="000717CD" w:rsidRPr="00E4189B">
        <w:t>3</w:t>
      </w:r>
    </w:p>
    <w:p w:rsidR="00345E46" w:rsidRDefault="000717CD">
      <w:pPr>
        <w:pStyle w:val="af"/>
        <w:ind w:left="0" w:firstLineChars="400" w:firstLine="1120"/>
        <w:jc w:val="both"/>
        <w:rPr>
          <w:sz w:val="28"/>
        </w:rPr>
      </w:pPr>
      <w:r>
        <w:rPr>
          <w:bCs/>
          <w:sz w:val="28"/>
          <w:szCs w:val="28"/>
        </w:rPr>
        <w:t>2.1.Пояс</w:t>
      </w:r>
      <w:r w:rsidR="00E4189B">
        <w:rPr>
          <w:bCs/>
          <w:sz w:val="28"/>
          <w:szCs w:val="28"/>
        </w:rPr>
        <w:t>нительная записка……………………………………</w:t>
      </w:r>
      <w:r w:rsidR="00700402">
        <w:rPr>
          <w:sz w:val="28"/>
        </w:rPr>
        <w:t>……….3</w:t>
      </w:r>
    </w:p>
    <w:p w:rsidR="00345E46" w:rsidRDefault="000717CD">
      <w:pPr>
        <w:pStyle w:val="af"/>
        <w:ind w:left="0" w:firstLineChars="400" w:firstLine="1120"/>
        <w:jc w:val="both"/>
        <w:rPr>
          <w:sz w:val="28"/>
          <w:szCs w:val="28"/>
        </w:rPr>
      </w:pPr>
      <w:r>
        <w:rPr>
          <w:sz w:val="28"/>
        </w:rPr>
        <w:t>2.2.</w:t>
      </w:r>
      <w:r w:rsidR="00E4189B">
        <w:rPr>
          <w:sz w:val="28"/>
          <w:szCs w:val="28"/>
        </w:rPr>
        <w:t>Об</w:t>
      </w:r>
      <w:r w:rsidR="00700402">
        <w:rPr>
          <w:sz w:val="28"/>
          <w:szCs w:val="28"/>
        </w:rPr>
        <w:t>ъём Программы…………………………………………………</w:t>
      </w:r>
      <w:r>
        <w:rPr>
          <w:sz w:val="28"/>
          <w:szCs w:val="28"/>
        </w:rPr>
        <w:t xml:space="preserve"> 6</w:t>
      </w:r>
    </w:p>
    <w:p w:rsidR="00345E46" w:rsidRDefault="000717CD">
      <w:pPr>
        <w:pStyle w:val="af"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2.3.Ц</w:t>
      </w:r>
      <w:r w:rsidR="00E4189B">
        <w:rPr>
          <w:sz w:val="28"/>
          <w:szCs w:val="28"/>
        </w:rPr>
        <w:t>ель Программ</w:t>
      </w:r>
      <w:r w:rsidR="00700402">
        <w:rPr>
          <w:sz w:val="28"/>
          <w:szCs w:val="28"/>
        </w:rPr>
        <w:t>ы…………………………………………………..</w:t>
      </w:r>
      <w:r>
        <w:rPr>
          <w:sz w:val="28"/>
          <w:szCs w:val="28"/>
        </w:rPr>
        <w:t xml:space="preserve"> 6</w:t>
      </w:r>
    </w:p>
    <w:p w:rsidR="00345E46" w:rsidRDefault="000717CD">
      <w:pPr>
        <w:pStyle w:val="af"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E4189B">
        <w:rPr>
          <w:sz w:val="28"/>
          <w:szCs w:val="28"/>
        </w:rPr>
        <w:t>За</w:t>
      </w:r>
      <w:r w:rsidR="00700402">
        <w:rPr>
          <w:sz w:val="28"/>
          <w:szCs w:val="28"/>
        </w:rPr>
        <w:t>дачи Программы………………………………………………... 6</w:t>
      </w:r>
    </w:p>
    <w:p w:rsidR="00345E46" w:rsidRDefault="000717CD">
      <w:pPr>
        <w:pStyle w:val="af"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2.5. Планируемы</w:t>
      </w:r>
      <w:r w:rsidR="00700402">
        <w:rPr>
          <w:sz w:val="28"/>
          <w:szCs w:val="28"/>
        </w:rPr>
        <w:t xml:space="preserve">е результаты Программы………………………….. 7 </w:t>
      </w:r>
    </w:p>
    <w:p w:rsidR="00345E46" w:rsidRPr="00E4189B" w:rsidRDefault="000717CD" w:rsidP="00E4189B">
      <w:pPr>
        <w:pStyle w:val="af"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2.6. Сод</w:t>
      </w:r>
      <w:r w:rsidR="00700402">
        <w:rPr>
          <w:sz w:val="28"/>
          <w:szCs w:val="28"/>
        </w:rPr>
        <w:t xml:space="preserve">ержание Программы………………………………………….8 </w:t>
      </w:r>
    </w:p>
    <w:p w:rsidR="00345E46" w:rsidRDefault="000717CD" w:rsidP="00E4189B">
      <w:pPr>
        <w:pStyle w:val="af"/>
        <w:numPr>
          <w:ilvl w:val="0"/>
          <w:numId w:val="1"/>
        </w:numPr>
        <w:ind w:left="567" w:hanging="14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Комплекс организационно-педагогических условий</w:t>
      </w:r>
      <w:r w:rsidR="00700402">
        <w:rPr>
          <w:b/>
          <w:sz w:val="28"/>
          <w:szCs w:val="28"/>
        </w:rPr>
        <w:t>……………….</w:t>
      </w:r>
      <w:r>
        <w:rPr>
          <w:sz w:val="28"/>
        </w:rPr>
        <w:t>10</w:t>
      </w:r>
    </w:p>
    <w:p w:rsidR="00345E46" w:rsidRDefault="000717CD">
      <w:pPr>
        <w:pStyle w:val="af"/>
        <w:numPr>
          <w:ilvl w:val="1"/>
          <w:numId w:val="1"/>
        </w:numPr>
        <w:ind w:left="1212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Календарный  учебный график……………………</w:t>
      </w:r>
      <w:r w:rsidR="00700402">
        <w:rPr>
          <w:iCs/>
          <w:sz w:val="28"/>
          <w:szCs w:val="28"/>
        </w:rPr>
        <w:t>……………</w:t>
      </w:r>
      <w:r>
        <w:rPr>
          <w:sz w:val="28"/>
        </w:rPr>
        <w:t>10</w:t>
      </w:r>
    </w:p>
    <w:p w:rsidR="00345E46" w:rsidRDefault="00700402">
      <w:pPr>
        <w:pStyle w:val="af"/>
        <w:numPr>
          <w:ilvl w:val="1"/>
          <w:numId w:val="1"/>
        </w:numPr>
        <w:ind w:left="1212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Учебный план……………………………………………………10</w:t>
      </w:r>
    </w:p>
    <w:p w:rsidR="00345E46" w:rsidRDefault="000717CD">
      <w:pPr>
        <w:pStyle w:val="af"/>
        <w:numPr>
          <w:ilvl w:val="1"/>
          <w:numId w:val="1"/>
        </w:numPr>
        <w:ind w:left="1212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Оц</w:t>
      </w:r>
      <w:r w:rsidR="00700402">
        <w:rPr>
          <w:iCs/>
          <w:sz w:val="28"/>
          <w:szCs w:val="28"/>
        </w:rPr>
        <w:t>еночные материалы…………………………………………..</w:t>
      </w:r>
      <w:r w:rsidR="00700402">
        <w:rPr>
          <w:sz w:val="28"/>
        </w:rPr>
        <w:t>11</w:t>
      </w:r>
    </w:p>
    <w:p w:rsidR="00345E46" w:rsidRDefault="0078615D">
      <w:pPr>
        <w:pStyle w:val="af"/>
        <w:numPr>
          <w:ilvl w:val="1"/>
          <w:numId w:val="1"/>
        </w:numPr>
        <w:ind w:left="1212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Фо</w:t>
      </w:r>
      <w:r w:rsidR="00700402">
        <w:rPr>
          <w:iCs/>
          <w:sz w:val="28"/>
          <w:szCs w:val="28"/>
        </w:rPr>
        <w:t>рмы аттестации………………………………………………</w:t>
      </w:r>
      <w:r w:rsidR="00700402">
        <w:rPr>
          <w:sz w:val="28"/>
        </w:rPr>
        <w:t xml:space="preserve"> 15</w:t>
      </w:r>
    </w:p>
    <w:p w:rsidR="00345E46" w:rsidRDefault="000717CD">
      <w:pPr>
        <w:pStyle w:val="af"/>
        <w:numPr>
          <w:ilvl w:val="1"/>
          <w:numId w:val="1"/>
        </w:numPr>
        <w:ind w:left="1212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Методическое обеспечение ……………………</w:t>
      </w:r>
      <w:r w:rsidR="00700402">
        <w:rPr>
          <w:iCs/>
          <w:sz w:val="28"/>
          <w:szCs w:val="28"/>
        </w:rPr>
        <w:t>…</w:t>
      </w:r>
      <w:r w:rsidR="00700402">
        <w:rPr>
          <w:sz w:val="28"/>
        </w:rPr>
        <w:t>…………….17</w:t>
      </w:r>
    </w:p>
    <w:p w:rsidR="00345E46" w:rsidRDefault="000717CD">
      <w:pPr>
        <w:pStyle w:val="af"/>
        <w:numPr>
          <w:ilvl w:val="1"/>
          <w:numId w:val="1"/>
        </w:numPr>
        <w:ind w:left="1212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Условия р</w:t>
      </w:r>
      <w:r w:rsidR="00E4189B">
        <w:rPr>
          <w:iCs/>
          <w:sz w:val="28"/>
          <w:szCs w:val="28"/>
        </w:rPr>
        <w:t>еализации Программы………</w:t>
      </w:r>
      <w:r w:rsidR="00700402">
        <w:rPr>
          <w:iCs/>
          <w:sz w:val="28"/>
          <w:szCs w:val="28"/>
        </w:rPr>
        <w:t>………………………</w:t>
      </w:r>
      <w:r w:rsidR="00700402">
        <w:rPr>
          <w:sz w:val="28"/>
        </w:rPr>
        <w:t xml:space="preserve"> 20</w:t>
      </w:r>
    </w:p>
    <w:p w:rsidR="00345E46" w:rsidRPr="00E4189B" w:rsidRDefault="00E4189B" w:rsidP="00E4189B">
      <w:pPr>
        <w:spacing w:after="0"/>
        <w:rPr>
          <w:bCs/>
          <w:szCs w:val="28"/>
        </w:rPr>
      </w:pPr>
      <w:r>
        <w:rPr>
          <w:b/>
          <w:bCs/>
          <w:iCs/>
          <w:szCs w:val="28"/>
        </w:rPr>
        <w:t xml:space="preserve">      4. </w:t>
      </w:r>
      <w:r w:rsidR="000717CD" w:rsidRPr="00E4189B">
        <w:rPr>
          <w:b/>
          <w:bCs/>
          <w:iCs/>
          <w:szCs w:val="28"/>
        </w:rPr>
        <w:t>Рабочая программа воспитания……</w:t>
      </w:r>
      <w:r w:rsidR="000717CD" w:rsidRPr="00E4189B">
        <w:rPr>
          <w:iCs/>
          <w:szCs w:val="28"/>
        </w:rPr>
        <w:t>………………………</w:t>
      </w:r>
      <w:r w:rsidR="00700402">
        <w:rPr>
          <w:iCs/>
          <w:szCs w:val="28"/>
        </w:rPr>
        <w:t>………….</w:t>
      </w:r>
      <w:r w:rsidR="00700402">
        <w:t>21</w:t>
      </w:r>
    </w:p>
    <w:p w:rsidR="00345E46" w:rsidRPr="00E4189B" w:rsidRDefault="00E4189B" w:rsidP="00E4189B">
      <w:pPr>
        <w:spacing w:after="0"/>
        <w:jc w:val="both"/>
        <w:rPr>
          <w:bCs/>
          <w:szCs w:val="28"/>
        </w:rPr>
      </w:pPr>
      <w:r>
        <w:rPr>
          <w:b/>
          <w:szCs w:val="28"/>
        </w:rPr>
        <w:t xml:space="preserve">      5. </w:t>
      </w:r>
      <w:r w:rsidR="000717CD" w:rsidRPr="00E4189B">
        <w:rPr>
          <w:b/>
          <w:szCs w:val="28"/>
        </w:rPr>
        <w:t>Календарный план воспитательной работы……………</w:t>
      </w:r>
      <w:r w:rsidR="00700402">
        <w:rPr>
          <w:b/>
          <w:szCs w:val="28"/>
        </w:rPr>
        <w:t>…………...</w:t>
      </w:r>
      <w:r w:rsidR="00700402">
        <w:rPr>
          <w:szCs w:val="28"/>
        </w:rPr>
        <w:t xml:space="preserve"> 22</w:t>
      </w:r>
    </w:p>
    <w:p w:rsidR="00345E46" w:rsidRPr="00E4189B" w:rsidRDefault="00E4189B" w:rsidP="00E4189B">
      <w:pPr>
        <w:tabs>
          <w:tab w:val="left" w:pos="8505"/>
        </w:tabs>
        <w:spacing w:after="0"/>
        <w:jc w:val="both"/>
        <w:rPr>
          <w:bCs/>
          <w:szCs w:val="28"/>
        </w:rPr>
      </w:pPr>
      <w:r>
        <w:rPr>
          <w:b/>
          <w:szCs w:val="28"/>
        </w:rPr>
        <w:t xml:space="preserve">      6. </w:t>
      </w:r>
      <w:r w:rsidR="000717CD" w:rsidRPr="00E4189B">
        <w:rPr>
          <w:b/>
          <w:szCs w:val="28"/>
        </w:rPr>
        <w:t>Список литературы………</w:t>
      </w:r>
      <w:r w:rsidR="00700402">
        <w:rPr>
          <w:bCs/>
          <w:szCs w:val="28"/>
        </w:rPr>
        <w:t>…………………………………………...…23</w:t>
      </w:r>
    </w:p>
    <w:p w:rsidR="00345E46" w:rsidRPr="00E4189B" w:rsidRDefault="00E4189B" w:rsidP="00E4189B">
      <w:pPr>
        <w:spacing w:after="0"/>
        <w:jc w:val="both"/>
        <w:rPr>
          <w:iCs/>
          <w:szCs w:val="28"/>
        </w:rPr>
      </w:pPr>
      <w:r>
        <w:rPr>
          <w:b/>
          <w:szCs w:val="28"/>
        </w:rPr>
        <w:t xml:space="preserve">      7.</w:t>
      </w:r>
      <w:r w:rsidR="000717CD" w:rsidRPr="00E4189B">
        <w:rPr>
          <w:b/>
          <w:szCs w:val="28"/>
        </w:rPr>
        <w:t>Приложения……</w:t>
      </w:r>
      <w:r w:rsidR="00700402">
        <w:rPr>
          <w:bCs/>
          <w:szCs w:val="28"/>
        </w:rPr>
        <w:t>…………………………………………………………</w:t>
      </w:r>
      <w:r w:rsidR="00700402">
        <w:t xml:space="preserve"> 26</w:t>
      </w:r>
    </w:p>
    <w:p w:rsidR="00345E46" w:rsidRDefault="00345E46">
      <w:pPr>
        <w:spacing w:after="0"/>
        <w:jc w:val="both"/>
        <w:rPr>
          <w:sz w:val="24"/>
        </w:rPr>
      </w:pPr>
    </w:p>
    <w:p w:rsidR="00345E46" w:rsidRDefault="00345E46">
      <w:pPr>
        <w:jc w:val="both"/>
      </w:pPr>
    </w:p>
    <w:p w:rsidR="00345E46" w:rsidRDefault="00345E46">
      <w:pPr>
        <w:tabs>
          <w:tab w:val="left" w:pos="1530"/>
        </w:tabs>
        <w:jc w:val="both"/>
        <w:rPr>
          <w:b/>
          <w:szCs w:val="28"/>
        </w:rPr>
      </w:pPr>
    </w:p>
    <w:p w:rsidR="00345E46" w:rsidRDefault="00345E46">
      <w:pPr>
        <w:tabs>
          <w:tab w:val="left" w:pos="1530"/>
        </w:tabs>
        <w:jc w:val="both"/>
        <w:rPr>
          <w:b/>
          <w:szCs w:val="28"/>
        </w:rPr>
      </w:pPr>
    </w:p>
    <w:p w:rsidR="00345E46" w:rsidRDefault="00345E46">
      <w:pPr>
        <w:tabs>
          <w:tab w:val="left" w:pos="1530"/>
        </w:tabs>
        <w:jc w:val="both"/>
        <w:rPr>
          <w:b/>
          <w:szCs w:val="28"/>
        </w:rPr>
      </w:pPr>
    </w:p>
    <w:p w:rsidR="00345E46" w:rsidRDefault="00345E46">
      <w:pPr>
        <w:tabs>
          <w:tab w:val="left" w:pos="1530"/>
        </w:tabs>
        <w:jc w:val="both"/>
        <w:rPr>
          <w:b/>
          <w:szCs w:val="28"/>
        </w:rPr>
      </w:pPr>
    </w:p>
    <w:p w:rsidR="00345E46" w:rsidRDefault="00345E46">
      <w:pPr>
        <w:tabs>
          <w:tab w:val="left" w:pos="1530"/>
        </w:tabs>
        <w:jc w:val="both"/>
        <w:rPr>
          <w:b/>
          <w:szCs w:val="28"/>
        </w:rPr>
      </w:pPr>
    </w:p>
    <w:p w:rsidR="00345E46" w:rsidRDefault="00345E46">
      <w:pPr>
        <w:tabs>
          <w:tab w:val="left" w:pos="1530"/>
        </w:tabs>
        <w:jc w:val="both"/>
        <w:rPr>
          <w:b/>
          <w:szCs w:val="28"/>
        </w:rPr>
      </w:pPr>
    </w:p>
    <w:p w:rsidR="00345E46" w:rsidRDefault="00345E46">
      <w:pPr>
        <w:tabs>
          <w:tab w:val="left" w:pos="1530"/>
        </w:tabs>
        <w:jc w:val="both"/>
        <w:rPr>
          <w:b/>
          <w:szCs w:val="28"/>
        </w:rPr>
      </w:pPr>
    </w:p>
    <w:p w:rsidR="00345E46" w:rsidRDefault="00345E46">
      <w:pPr>
        <w:tabs>
          <w:tab w:val="left" w:pos="1530"/>
        </w:tabs>
        <w:jc w:val="both"/>
        <w:rPr>
          <w:b/>
          <w:szCs w:val="28"/>
        </w:rPr>
      </w:pPr>
    </w:p>
    <w:p w:rsidR="00345E46" w:rsidRDefault="00345E46">
      <w:pPr>
        <w:tabs>
          <w:tab w:val="left" w:pos="1530"/>
        </w:tabs>
        <w:jc w:val="both"/>
        <w:rPr>
          <w:b/>
          <w:szCs w:val="28"/>
        </w:rPr>
      </w:pPr>
    </w:p>
    <w:p w:rsidR="00345E46" w:rsidRDefault="00345E46">
      <w:pPr>
        <w:tabs>
          <w:tab w:val="left" w:pos="1530"/>
        </w:tabs>
        <w:jc w:val="both"/>
        <w:rPr>
          <w:b/>
          <w:szCs w:val="28"/>
        </w:rPr>
      </w:pPr>
    </w:p>
    <w:p w:rsidR="00345E46" w:rsidRDefault="00345E46">
      <w:pPr>
        <w:tabs>
          <w:tab w:val="left" w:pos="1530"/>
        </w:tabs>
        <w:jc w:val="both"/>
        <w:rPr>
          <w:b/>
          <w:szCs w:val="28"/>
        </w:rPr>
      </w:pPr>
    </w:p>
    <w:p w:rsidR="00345E46" w:rsidRDefault="00345E46">
      <w:pPr>
        <w:pStyle w:val="af"/>
        <w:ind w:left="0"/>
        <w:jc w:val="both"/>
        <w:rPr>
          <w:b/>
          <w:bCs/>
          <w:sz w:val="28"/>
          <w:szCs w:val="28"/>
        </w:rPr>
      </w:pPr>
    </w:p>
    <w:p w:rsidR="00345E46" w:rsidRDefault="000717CD">
      <w:pPr>
        <w:pStyle w:val="af"/>
        <w:ind w:leftChars="750" w:left="21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Комплекс основных характеристик Программы.</w:t>
      </w:r>
    </w:p>
    <w:p w:rsidR="00345E46" w:rsidRDefault="00345E46">
      <w:pPr>
        <w:pStyle w:val="af"/>
        <w:ind w:left="0"/>
        <w:jc w:val="both"/>
        <w:rPr>
          <w:b/>
          <w:bCs/>
          <w:sz w:val="28"/>
          <w:szCs w:val="28"/>
        </w:rPr>
      </w:pPr>
    </w:p>
    <w:p w:rsidR="00345E46" w:rsidRDefault="000717CD">
      <w:pPr>
        <w:pStyle w:val="af"/>
        <w:ind w:left="35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2.1 Пояснительная записка</w:t>
      </w:r>
    </w:p>
    <w:p w:rsidR="00345E46" w:rsidRDefault="000717CD" w:rsidP="00E4189B">
      <w:pPr>
        <w:pStyle w:val="af"/>
        <w:ind w:left="0"/>
        <w:jc w:val="both"/>
        <w:rPr>
          <w:b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Дополнительная  общеразвивающая программа естест</w:t>
      </w:r>
      <w:r w:rsidR="003E630A">
        <w:rPr>
          <w:sz w:val="28"/>
          <w:szCs w:val="28"/>
        </w:rPr>
        <w:t xml:space="preserve">венно - научной направленности «ЭКОМИР» </w:t>
      </w:r>
      <w:r>
        <w:rPr>
          <w:sz w:val="28"/>
          <w:szCs w:val="28"/>
        </w:rPr>
        <w:t xml:space="preserve">является  модифицированной, разработана на основе многолетнего личного опыта педагога и в соответствии с </w:t>
      </w:r>
      <w:r>
        <w:rPr>
          <w:b/>
          <w:i/>
          <w:iCs/>
          <w:sz w:val="28"/>
          <w:szCs w:val="28"/>
          <w:u w:val="single"/>
        </w:rPr>
        <w:t>нормативно-правовыми документами: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 2012 № 273-ФЗ (ред. от 25.12. 2023) «Об образовании в Российской Федерации»;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 2015 №996-р.,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РФ от 3 1.03 2022 №678-р;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sz w:val="28"/>
          <w:szCs w:val="28"/>
        </w:rPr>
        <w:t>»;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 882,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 Министерства образования и науки Курской области от 22.08.2024 №1-1126 «О внедрении единых подходов и  требований к проектированию, реализации и оценке эффективности дополнительных общеобразовательных программ»;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Устав МКОУ «Глебовская средняя общеобразовательная школа имени Артёма»;</w:t>
      </w:r>
    </w:p>
    <w:p w:rsidR="00345E46" w:rsidRDefault="000717CD">
      <w:pPr>
        <w:pStyle w:val="af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 требовании к проектированию, реализации и оценке эффективности дополнительных  общеразвивающих программ  в МКОУ «Глебовская средняя общеобразовательная школа имени Артёма».</w:t>
      </w:r>
    </w:p>
    <w:p w:rsidR="00345E46" w:rsidRDefault="000717CD">
      <w:pPr>
        <w:jc w:val="both"/>
        <w:rPr>
          <w:b/>
          <w:szCs w:val="28"/>
        </w:rPr>
      </w:pPr>
      <w:r>
        <w:rPr>
          <w:b/>
          <w:i/>
          <w:szCs w:val="28"/>
          <w:u w:val="single"/>
        </w:rPr>
        <w:t>Н</w:t>
      </w:r>
      <w:r>
        <w:rPr>
          <w:b/>
          <w:i/>
          <w:iCs/>
          <w:szCs w:val="28"/>
          <w:u w:val="single"/>
        </w:rPr>
        <w:t>аправленность Программы</w:t>
      </w:r>
      <w:r w:rsidR="00BA57B9">
        <w:rPr>
          <w:szCs w:val="28"/>
        </w:rPr>
        <w:t xml:space="preserve"> –  естественно</w:t>
      </w:r>
      <w:r>
        <w:rPr>
          <w:szCs w:val="28"/>
        </w:rPr>
        <w:t>научная.</w:t>
      </w:r>
    </w:p>
    <w:p w:rsidR="00345E46" w:rsidRDefault="000717CD">
      <w:pPr>
        <w:jc w:val="both"/>
        <w:rPr>
          <w:i/>
          <w:iCs/>
          <w:szCs w:val="28"/>
          <w:u w:val="single"/>
        </w:rPr>
      </w:pPr>
      <w:r>
        <w:rPr>
          <w:b/>
          <w:i/>
          <w:iCs/>
          <w:szCs w:val="28"/>
          <w:u w:val="single"/>
        </w:rPr>
        <w:t>Актуальность программы.</w:t>
      </w:r>
    </w:p>
    <w:p w:rsidR="00345E46" w:rsidRDefault="000717C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Формирование экологической культуры, учебно – исследовательских умений тесно связано с развитием гражданского общества и нацелено на консолидацию всех сил в решении экологических проблем на основе общности интересов в обеспечении благоприятной окружающей среды. Экологическое образование имеет универсальный и междисциплинарный характер. Именно поэтому оно имеет возможность и должно войти в содержание всех форм общего образования, в том числе реализоваться посредством организаци</w:t>
      </w:r>
      <w:r w:rsidR="00BA57B9">
        <w:rPr>
          <w:rFonts w:cs="Times New Roman"/>
          <w:szCs w:val="28"/>
        </w:rPr>
        <w:t>и кружковой работы естественнонаучной</w:t>
      </w:r>
      <w:r>
        <w:rPr>
          <w:rFonts w:cs="Times New Roman"/>
          <w:szCs w:val="28"/>
        </w:rPr>
        <w:t xml:space="preserve"> направленности, выступающим одним из главных направлений в учебном процессе современной школы в условиях введения ФГОС.  Программа построена с учётом возрастных особенностей детей. </w:t>
      </w:r>
    </w:p>
    <w:p w:rsidR="00345E46" w:rsidRDefault="000717CD" w:rsidP="000717CD">
      <w:pPr>
        <w:tabs>
          <w:tab w:val="left" w:pos="-426"/>
          <w:tab w:val="left" w:pos="-284"/>
        </w:tabs>
        <w:ind w:left="-284" w:firstLineChars="250" w:firstLine="703"/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bCs/>
          <w:szCs w:val="28"/>
        </w:rPr>
        <w:t>Дополнительная  общеразвивающая программа естественнонаучной  направленности</w:t>
      </w:r>
      <w:r>
        <w:rPr>
          <w:szCs w:val="28"/>
        </w:rPr>
        <w:t xml:space="preserve">  «</w:t>
      </w:r>
      <w:r w:rsidR="00FA0A06">
        <w:rPr>
          <w:szCs w:val="28"/>
        </w:rPr>
        <w:t>ЭКОМИР</w:t>
      </w:r>
      <w:r>
        <w:rPr>
          <w:szCs w:val="28"/>
        </w:rPr>
        <w:t>» направлена на формирование у учащихся  интереса к изучению экологии, химии, развитие практических умений, применение полученных знаний на практике, подготовка учащихся к участию в олимпиадном движении.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  <w:r>
        <w:rPr>
          <w:szCs w:val="28"/>
        </w:rPr>
        <w:tab/>
      </w:r>
    </w:p>
    <w:p w:rsidR="00345E46" w:rsidRDefault="000717CD">
      <w:pPr>
        <w:tabs>
          <w:tab w:val="left" w:pos="-426"/>
          <w:tab w:val="left" w:pos="-284"/>
        </w:tabs>
        <w:ind w:left="-284"/>
        <w:jc w:val="both"/>
        <w:rPr>
          <w:szCs w:val="28"/>
        </w:rPr>
      </w:pPr>
      <w:r>
        <w:rPr>
          <w:szCs w:val="28"/>
        </w:rPr>
        <w:tab/>
        <w:t xml:space="preserve"> В процессе формирования экспериментальных умений учащийся обучается представлять информацию об исследовании в четырёх видах: </w:t>
      </w:r>
    </w:p>
    <w:p w:rsidR="00345E46" w:rsidRDefault="000717CD">
      <w:pPr>
        <w:ind w:left="334" w:right="157"/>
        <w:jc w:val="both"/>
        <w:rPr>
          <w:szCs w:val="28"/>
        </w:rPr>
      </w:pPr>
      <w:r>
        <w:rPr>
          <w:szCs w:val="28"/>
        </w:rPr>
        <w:t xml:space="preserve">• в </w:t>
      </w:r>
      <w:proofErr w:type="gramStart"/>
      <w:r>
        <w:rPr>
          <w:szCs w:val="28"/>
        </w:rPr>
        <w:t>вербальном</w:t>
      </w:r>
      <w:proofErr w:type="gramEnd"/>
      <w:r>
        <w:rPr>
          <w:szCs w:val="28"/>
        </w:rPr>
        <w:t xml:space="preserve">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345E46" w:rsidRDefault="000717CD">
      <w:pPr>
        <w:ind w:left="334" w:right="157"/>
        <w:jc w:val="both"/>
        <w:rPr>
          <w:szCs w:val="28"/>
        </w:rPr>
      </w:pPr>
      <w:proofErr w:type="gramStart"/>
      <w:r>
        <w:rPr>
          <w:szCs w:val="28"/>
        </w:rP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  <w:proofErr w:type="gramEnd"/>
    </w:p>
    <w:p w:rsidR="00345E46" w:rsidRDefault="000717CD">
      <w:pPr>
        <w:ind w:left="334" w:right="157"/>
        <w:jc w:val="both"/>
        <w:rPr>
          <w:szCs w:val="28"/>
        </w:rPr>
      </w:pPr>
      <w:proofErr w:type="gramStart"/>
      <w:r>
        <w:rPr>
          <w:szCs w:val="28"/>
        </w:rPr>
        <w:lastRenderedPageBreak/>
        <w:t>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величин, математическое обобщение.</w:t>
      </w:r>
      <w:proofErr w:type="gramEnd"/>
    </w:p>
    <w:p w:rsidR="00345E46" w:rsidRDefault="000717CD">
      <w:pPr>
        <w:ind w:left="334" w:right="157"/>
        <w:jc w:val="both"/>
        <w:rPr>
          <w:szCs w:val="28"/>
        </w:rPr>
      </w:pPr>
      <w:r>
        <w:rPr>
          <w:szCs w:val="28"/>
        </w:rPr>
        <w:t xml:space="preserve"> • формирование исследовательских умений учащихся, которые выражаются в следующих действиях: </w:t>
      </w:r>
    </w:p>
    <w:p w:rsidR="00BA57B9" w:rsidRDefault="000717CD" w:rsidP="00BA57B9">
      <w:pPr>
        <w:spacing w:after="0"/>
        <w:ind w:left="335" w:right="159"/>
        <w:jc w:val="both"/>
        <w:rPr>
          <w:szCs w:val="28"/>
        </w:rPr>
      </w:pPr>
      <w:r>
        <w:rPr>
          <w:szCs w:val="28"/>
        </w:rPr>
        <w:t xml:space="preserve">1. определение проблемы;  </w:t>
      </w:r>
    </w:p>
    <w:p w:rsidR="00345E46" w:rsidRDefault="000717CD" w:rsidP="00BA57B9">
      <w:pPr>
        <w:spacing w:after="0"/>
        <w:ind w:left="335" w:right="159"/>
        <w:jc w:val="both"/>
        <w:rPr>
          <w:szCs w:val="28"/>
        </w:rPr>
      </w:pPr>
      <w:r>
        <w:rPr>
          <w:szCs w:val="28"/>
        </w:rPr>
        <w:t xml:space="preserve">2. постановка исследовательской задачи; </w:t>
      </w:r>
    </w:p>
    <w:p w:rsidR="00BA57B9" w:rsidRDefault="000717CD" w:rsidP="00BA57B9">
      <w:pPr>
        <w:spacing w:after="0"/>
        <w:ind w:left="335" w:right="159"/>
        <w:jc w:val="both"/>
        <w:rPr>
          <w:szCs w:val="28"/>
        </w:rPr>
      </w:pPr>
      <w:r>
        <w:rPr>
          <w:szCs w:val="28"/>
        </w:rPr>
        <w:t xml:space="preserve">3. планирование решения задачи;  </w:t>
      </w:r>
    </w:p>
    <w:p w:rsidR="00345E46" w:rsidRDefault="000717CD" w:rsidP="00BA57B9">
      <w:pPr>
        <w:spacing w:after="0"/>
        <w:ind w:left="335" w:right="159"/>
        <w:jc w:val="both"/>
        <w:rPr>
          <w:szCs w:val="28"/>
        </w:rPr>
      </w:pPr>
      <w:r>
        <w:rPr>
          <w:szCs w:val="28"/>
        </w:rPr>
        <w:t xml:space="preserve">4. построение моделей; </w:t>
      </w:r>
    </w:p>
    <w:p w:rsidR="00BA57B9" w:rsidRDefault="000717CD" w:rsidP="00BA57B9">
      <w:pPr>
        <w:spacing w:after="0"/>
        <w:ind w:left="335" w:right="159"/>
        <w:jc w:val="both"/>
        <w:rPr>
          <w:szCs w:val="28"/>
        </w:rPr>
      </w:pPr>
      <w:r>
        <w:rPr>
          <w:szCs w:val="28"/>
        </w:rPr>
        <w:t xml:space="preserve">5. выдвижение гипотез; </w:t>
      </w:r>
    </w:p>
    <w:p w:rsidR="00345E46" w:rsidRDefault="000717CD" w:rsidP="00BA57B9">
      <w:pPr>
        <w:spacing w:after="0"/>
        <w:ind w:left="335" w:right="159"/>
        <w:jc w:val="both"/>
        <w:rPr>
          <w:szCs w:val="28"/>
        </w:rPr>
      </w:pPr>
      <w:r>
        <w:rPr>
          <w:szCs w:val="28"/>
        </w:rPr>
        <w:t xml:space="preserve"> 6. экспериментальная проверка гипотез; </w:t>
      </w:r>
    </w:p>
    <w:p w:rsidR="00BA57B9" w:rsidRDefault="000717CD" w:rsidP="00BA57B9">
      <w:pPr>
        <w:spacing w:after="0"/>
        <w:ind w:left="335" w:right="159"/>
        <w:jc w:val="both"/>
        <w:rPr>
          <w:szCs w:val="28"/>
        </w:rPr>
      </w:pPr>
      <w:r>
        <w:rPr>
          <w:szCs w:val="28"/>
        </w:rPr>
        <w:t xml:space="preserve">7. анализ данных экспериментов или наблюдений; </w:t>
      </w:r>
    </w:p>
    <w:p w:rsidR="00345E46" w:rsidRDefault="000717CD" w:rsidP="00BA57B9">
      <w:pPr>
        <w:spacing w:after="0"/>
        <w:ind w:left="335" w:right="159"/>
        <w:jc w:val="both"/>
        <w:rPr>
          <w:szCs w:val="28"/>
        </w:rPr>
      </w:pPr>
      <w:r>
        <w:rPr>
          <w:szCs w:val="28"/>
        </w:rPr>
        <w:t xml:space="preserve"> 8. формулирование выводов. </w:t>
      </w:r>
    </w:p>
    <w:p w:rsidR="00345E46" w:rsidRDefault="00BA57B9">
      <w:pPr>
        <w:ind w:left="334" w:right="157"/>
        <w:jc w:val="both"/>
        <w:rPr>
          <w:b/>
          <w:szCs w:val="28"/>
          <w:highlight w:val="yellow"/>
        </w:rPr>
      </w:pPr>
      <w:r>
        <w:rPr>
          <w:szCs w:val="28"/>
        </w:rPr>
        <w:t xml:space="preserve">В основу </w:t>
      </w:r>
      <w:proofErr w:type="gramStart"/>
      <w:r>
        <w:rPr>
          <w:szCs w:val="28"/>
        </w:rPr>
        <w:t>ДОП</w:t>
      </w:r>
      <w:proofErr w:type="gramEnd"/>
      <w:r>
        <w:rPr>
          <w:szCs w:val="28"/>
        </w:rPr>
        <w:t xml:space="preserve"> «ЭКОМИР»</w:t>
      </w:r>
      <w:r w:rsidR="000717CD">
        <w:rPr>
          <w:szCs w:val="28"/>
        </w:rPr>
        <w:t xml:space="preserve"> заложено применение цифровых лабораторий по химии и биологии  </w:t>
      </w:r>
      <w:proofErr w:type="spellStart"/>
      <w:r w:rsidR="000717CD">
        <w:rPr>
          <w:szCs w:val="28"/>
          <w:lang w:val="en-US"/>
        </w:rPr>
        <w:t>Releon</w:t>
      </w:r>
      <w:proofErr w:type="spellEnd"/>
      <w:r w:rsidR="000717CD">
        <w:rPr>
          <w:szCs w:val="28"/>
        </w:rPr>
        <w:t>.</w:t>
      </w:r>
    </w:p>
    <w:p w:rsidR="00345E46" w:rsidRDefault="00FA0A06">
      <w:pPr>
        <w:jc w:val="both"/>
        <w:rPr>
          <w:rFonts w:cs="Times New Roman"/>
          <w:color w:val="000000"/>
          <w:szCs w:val="28"/>
        </w:rPr>
      </w:pPr>
      <w:r>
        <w:rPr>
          <w:b/>
          <w:i/>
          <w:szCs w:val="28"/>
          <w:u w:val="single"/>
        </w:rPr>
        <w:t xml:space="preserve">   </w:t>
      </w:r>
      <w:r w:rsidR="000717CD">
        <w:rPr>
          <w:b/>
          <w:i/>
          <w:szCs w:val="28"/>
          <w:u w:val="single"/>
        </w:rPr>
        <w:t>О</w:t>
      </w:r>
      <w:r w:rsidR="000717CD">
        <w:rPr>
          <w:b/>
          <w:i/>
          <w:iCs/>
          <w:szCs w:val="28"/>
          <w:u w:val="single"/>
        </w:rPr>
        <w:t xml:space="preserve">тличительные особенности </w:t>
      </w:r>
      <w:r>
        <w:rPr>
          <w:b/>
          <w:i/>
          <w:iCs/>
          <w:szCs w:val="28"/>
          <w:u w:val="single"/>
        </w:rPr>
        <w:t xml:space="preserve"> </w:t>
      </w:r>
      <w:r w:rsidR="000717CD">
        <w:rPr>
          <w:b/>
          <w:i/>
          <w:iCs/>
          <w:szCs w:val="28"/>
          <w:u w:val="single"/>
        </w:rPr>
        <w:t xml:space="preserve">Программы, </w:t>
      </w:r>
      <w:r>
        <w:rPr>
          <w:b/>
          <w:i/>
          <w:iCs/>
          <w:szCs w:val="28"/>
          <w:u w:val="single"/>
        </w:rPr>
        <w:t xml:space="preserve"> </w:t>
      </w:r>
      <w:r w:rsidR="000717CD">
        <w:rPr>
          <w:b/>
          <w:i/>
          <w:iCs/>
          <w:szCs w:val="28"/>
          <w:u w:val="single"/>
        </w:rPr>
        <w:t>новизна.</w:t>
      </w:r>
    </w:p>
    <w:p w:rsidR="00345E46" w:rsidRDefault="000717CD">
      <w:pPr>
        <w:jc w:val="both"/>
        <w:rPr>
          <w:b/>
          <w:szCs w:val="28"/>
        </w:rPr>
      </w:pPr>
      <w:r>
        <w:rPr>
          <w:rFonts w:cs="Times New Roman"/>
          <w:color w:val="000000"/>
          <w:szCs w:val="28"/>
        </w:rPr>
        <w:t xml:space="preserve">      Целенаправленное формирование биологических и экологических  понятий  у детей данной возрастной группы формируется через  исследовательскую и практическую деятельность. Приобщение учащихся к методам экологических исследований позволит им яснее понять сущность изучаемых биологических и экологических явлений, будет способствовать развитию самостоятельного мышления, умения делать практические вывод при решении учебных задач.</w:t>
      </w:r>
    </w:p>
    <w:p w:rsidR="00345E46" w:rsidRDefault="000717CD">
      <w:pPr>
        <w:ind w:firstLine="280"/>
        <w:jc w:val="both"/>
        <w:rPr>
          <w:szCs w:val="28"/>
        </w:rPr>
      </w:pPr>
      <w:r>
        <w:rPr>
          <w:szCs w:val="28"/>
        </w:rPr>
        <w:t xml:space="preserve">Отличительной особенностью  программы является </w:t>
      </w:r>
      <w:r w:rsidR="00BA57B9">
        <w:rPr>
          <w:szCs w:val="28"/>
        </w:rPr>
        <w:t>т</w:t>
      </w:r>
      <w:r>
        <w:rPr>
          <w:szCs w:val="28"/>
        </w:rPr>
        <w:t xml:space="preserve">о, что при определении содержания программы были учтены основные требованиями ФГОС СОО и компоненты </w:t>
      </w:r>
      <w:r w:rsidR="00D17001">
        <w:rPr>
          <w:szCs w:val="28"/>
        </w:rPr>
        <w:t xml:space="preserve"> естественнонаучного и </w:t>
      </w:r>
      <w:r>
        <w:rPr>
          <w:szCs w:val="28"/>
        </w:rPr>
        <w:t xml:space="preserve">экологического  образования: познавательный, нормативный, ценностный, эмоционально-эстетический, </w:t>
      </w:r>
      <w:proofErr w:type="spellStart"/>
      <w:r>
        <w:rPr>
          <w:szCs w:val="28"/>
        </w:rPr>
        <w:t>деятельностный</w:t>
      </w:r>
      <w:proofErr w:type="spellEnd"/>
      <w:r>
        <w:rPr>
          <w:szCs w:val="28"/>
        </w:rPr>
        <w:t>.</w:t>
      </w:r>
    </w:p>
    <w:p w:rsidR="00345E46" w:rsidRDefault="000717CD">
      <w:pPr>
        <w:ind w:left="334" w:right="157"/>
        <w:jc w:val="both"/>
        <w:rPr>
          <w:b/>
          <w:szCs w:val="28"/>
          <w:highlight w:val="yellow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C</w:t>
      </w:r>
      <w:proofErr w:type="spellStart"/>
      <w:r>
        <w:rPr>
          <w:color w:val="000000"/>
          <w:szCs w:val="28"/>
        </w:rPr>
        <w:t>одержание</w:t>
      </w:r>
      <w:proofErr w:type="spellEnd"/>
      <w:r>
        <w:rPr>
          <w:color w:val="000000"/>
          <w:szCs w:val="28"/>
        </w:rPr>
        <w:t xml:space="preserve"> программы   включает   химические знания, экологические и   активное применение цифровой </w:t>
      </w:r>
      <w:proofErr w:type="gramStart"/>
      <w:r>
        <w:rPr>
          <w:color w:val="000000"/>
          <w:szCs w:val="28"/>
        </w:rPr>
        <w:t xml:space="preserve">лаборатории  </w:t>
      </w:r>
      <w:proofErr w:type="spellStart"/>
      <w:r>
        <w:rPr>
          <w:szCs w:val="28"/>
          <w:lang w:val="en-US"/>
        </w:rPr>
        <w:t>Releon</w:t>
      </w:r>
      <w:proofErr w:type="spellEnd"/>
      <w:proofErr w:type="gramEnd"/>
      <w:r>
        <w:rPr>
          <w:szCs w:val="28"/>
        </w:rPr>
        <w:t>.</w:t>
      </w:r>
    </w:p>
    <w:p w:rsidR="00345E46" w:rsidRDefault="000717CD">
      <w:pPr>
        <w:tabs>
          <w:tab w:val="left" w:pos="-426"/>
          <w:tab w:val="left" w:pos="993"/>
        </w:tabs>
        <w:jc w:val="both"/>
        <w:rPr>
          <w:szCs w:val="28"/>
        </w:rPr>
      </w:pPr>
      <w:r>
        <w:rPr>
          <w:b/>
          <w:bCs/>
          <w:color w:val="000000"/>
          <w:szCs w:val="28"/>
        </w:rPr>
        <w:t>Новизна программы</w:t>
      </w:r>
      <w:r>
        <w:rPr>
          <w:color w:val="000000"/>
          <w:szCs w:val="28"/>
        </w:rPr>
        <w:t>. Использование оборудования «ТОЧКА РОСТА», позволяет расширить и углубить  химические и экологические  знания.</w:t>
      </w:r>
    </w:p>
    <w:p w:rsidR="00345E46" w:rsidRDefault="000717CD">
      <w:pPr>
        <w:widowControl w:val="0"/>
        <w:autoSpaceDE w:val="0"/>
        <w:autoSpaceDN w:val="0"/>
        <w:spacing w:after="0"/>
        <w:jc w:val="both"/>
        <w:rPr>
          <w:szCs w:val="28"/>
        </w:rPr>
      </w:pPr>
      <w:r>
        <w:rPr>
          <w:b/>
          <w:i/>
          <w:szCs w:val="28"/>
          <w:u w:val="single"/>
        </w:rPr>
        <w:t>У</w:t>
      </w:r>
      <w:r>
        <w:rPr>
          <w:b/>
          <w:i/>
          <w:iCs/>
          <w:szCs w:val="28"/>
          <w:u w:val="single"/>
        </w:rPr>
        <w:t>ровень Программы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– базовый. Срок освоения программы – 1 год, время обучения – 1 час в неделю. </w:t>
      </w:r>
    </w:p>
    <w:p w:rsidR="00345E46" w:rsidRDefault="000717CD">
      <w:pPr>
        <w:widowControl w:val="0"/>
        <w:autoSpaceDE w:val="0"/>
        <w:autoSpaceDN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Объем и сроки освоения программы определяются с учетом возрастных особенностей учащихся и требований СанПиН 2.4.3648-20 </w:t>
      </w:r>
      <w:r>
        <w:rPr>
          <w:szCs w:val="28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345E46" w:rsidRDefault="000717CD">
      <w:pPr>
        <w:ind w:firstLine="280"/>
        <w:jc w:val="both"/>
        <w:rPr>
          <w:szCs w:val="28"/>
        </w:rPr>
      </w:pPr>
      <w:r>
        <w:rPr>
          <w:b/>
          <w:szCs w:val="28"/>
          <w:u w:val="single"/>
        </w:rPr>
        <w:t>А</w:t>
      </w:r>
      <w:r>
        <w:rPr>
          <w:b/>
          <w:i/>
          <w:iCs/>
          <w:szCs w:val="28"/>
          <w:u w:val="single"/>
        </w:rPr>
        <w:t>дресат программы</w:t>
      </w:r>
      <w:r>
        <w:rPr>
          <w:szCs w:val="28"/>
        </w:rPr>
        <w:t xml:space="preserve"> – возрастной диапазон, который охватывает Программа -  15 - 17 лет. Зачисление</w:t>
      </w:r>
      <w:r>
        <w:rPr>
          <w:spacing w:val="70"/>
          <w:szCs w:val="28"/>
        </w:rPr>
        <w:t xml:space="preserve"> </w:t>
      </w:r>
      <w:r>
        <w:rPr>
          <w:szCs w:val="28"/>
        </w:rPr>
        <w:t>обучающихся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на Программу базового </w:t>
      </w:r>
      <w:r>
        <w:rPr>
          <w:spacing w:val="1"/>
          <w:szCs w:val="28"/>
        </w:rPr>
        <w:t xml:space="preserve"> </w:t>
      </w:r>
      <w:r>
        <w:rPr>
          <w:szCs w:val="28"/>
        </w:rPr>
        <w:t>уровня сложности происходит исходя</w:t>
      </w:r>
      <w:r>
        <w:rPr>
          <w:spacing w:val="-67"/>
          <w:szCs w:val="28"/>
        </w:rPr>
        <w:t xml:space="preserve"> </w:t>
      </w:r>
      <w:r>
        <w:rPr>
          <w:szCs w:val="28"/>
        </w:rPr>
        <w:t>из</w:t>
      </w:r>
      <w:r>
        <w:rPr>
          <w:spacing w:val="-2"/>
          <w:szCs w:val="28"/>
        </w:rPr>
        <w:t xml:space="preserve"> </w:t>
      </w:r>
      <w:r>
        <w:rPr>
          <w:szCs w:val="28"/>
        </w:rPr>
        <w:t>диагностики</w:t>
      </w:r>
      <w:r>
        <w:rPr>
          <w:spacing w:val="-1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 xml:space="preserve">стартовых возможностей каждого обучающегося.  Наполняемость группы – 10-15 человек. </w:t>
      </w:r>
    </w:p>
    <w:p w:rsidR="00345E46" w:rsidRDefault="000717CD" w:rsidP="000073D9">
      <w:pPr>
        <w:jc w:val="center"/>
        <w:rPr>
          <w:b/>
          <w:bCs/>
        </w:rPr>
      </w:pPr>
      <w:r>
        <w:rPr>
          <w:b/>
          <w:bCs/>
        </w:rPr>
        <w:t>2.2. Объём Программы</w:t>
      </w:r>
    </w:p>
    <w:p w:rsidR="00345E46" w:rsidRDefault="000717CD">
      <w:pPr>
        <w:spacing w:after="0"/>
        <w:jc w:val="both"/>
        <w:rPr>
          <w:szCs w:val="28"/>
        </w:rPr>
      </w:pPr>
      <w:r>
        <w:rPr>
          <w:b/>
          <w:i/>
          <w:szCs w:val="28"/>
          <w:u w:val="single"/>
        </w:rPr>
        <w:t>О</w:t>
      </w:r>
      <w:r>
        <w:rPr>
          <w:b/>
          <w:i/>
          <w:iCs/>
          <w:szCs w:val="28"/>
          <w:u w:val="single"/>
        </w:rPr>
        <w:t>бъем и срок освоения программы</w:t>
      </w:r>
      <w:r>
        <w:rPr>
          <w:szCs w:val="28"/>
        </w:rPr>
        <w:t xml:space="preserve"> – общее количество учебных часов-  36  часов, запланированных на 1 год.</w:t>
      </w:r>
    </w:p>
    <w:p w:rsidR="00345E46" w:rsidRDefault="000717CD">
      <w:pPr>
        <w:spacing w:after="0"/>
        <w:jc w:val="both"/>
        <w:rPr>
          <w:szCs w:val="28"/>
        </w:rPr>
      </w:pPr>
      <w:r>
        <w:rPr>
          <w:b/>
          <w:i/>
          <w:szCs w:val="28"/>
          <w:u w:val="single"/>
        </w:rPr>
        <w:t>Р</w:t>
      </w:r>
      <w:r>
        <w:rPr>
          <w:b/>
          <w:i/>
          <w:iCs/>
          <w:szCs w:val="28"/>
          <w:u w:val="single"/>
        </w:rPr>
        <w:t>ежим занятий</w:t>
      </w:r>
      <w:r>
        <w:rPr>
          <w:szCs w:val="28"/>
        </w:rPr>
        <w:t xml:space="preserve"> – 1 час в неделю, продолжительность учебного часа- 40 минут. </w:t>
      </w:r>
    </w:p>
    <w:p w:rsidR="00345E46" w:rsidRDefault="000717CD">
      <w:pPr>
        <w:spacing w:after="0"/>
        <w:jc w:val="both"/>
        <w:rPr>
          <w:szCs w:val="28"/>
        </w:rPr>
      </w:pPr>
      <w:r>
        <w:rPr>
          <w:b/>
          <w:i/>
          <w:szCs w:val="28"/>
          <w:u w:val="single"/>
        </w:rPr>
        <w:t>Ф</w:t>
      </w:r>
      <w:r>
        <w:rPr>
          <w:b/>
          <w:i/>
          <w:iCs/>
          <w:szCs w:val="28"/>
          <w:u w:val="single"/>
        </w:rPr>
        <w:t>ормы обучения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очная</w:t>
      </w:r>
      <w:proofErr w:type="gramEnd"/>
      <w:r>
        <w:rPr>
          <w:szCs w:val="28"/>
        </w:rPr>
        <w:t>.</w:t>
      </w:r>
    </w:p>
    <w:p w:rsidR="00345E46" w:rsidRDefault="000717CD">
      <w:pPr>
        <w:jc w:val="both"/>
        <w:rPr>
          <w:szCs w:val="28"/>
        </w:rPr>
      </w:pPr>
      <w:r>
        <w:rPr>
          <w:b/>
          <w:i/>
          <w:szCs w:val="28"/>
          <w:u w:val="single"/>
        </w:rPr>
        <w:t>Язык обучения</w:t>
      </w:r>
      <w:r>
        <w:rPr>
          <w:szCs w:val="28"/>
        </w:rPr>
        <w:t xml:space="preserve"> – русский.</w:t>
      </w:r>
    </w:p>
    <w:p w:rsidR="00345E46" w:rsidRDefault="000717CD">
      <w:pPr>
        <w:jc w:val="both"/>
      </w:pPr>
      <w:r w:rsidRPr="000717CD">
        <w:rPr>
          <w:b/>
          <w:i/>
          <w:szCs w:val="28"/>
          <w:u w:val="single"/>
          <w:shd w:val="clear" w:color="auto" w:fill="FFFFFF" w:themeFill="background1"/>
        </w:rPr>
        <w:t>Ф</w:t>
      </w:r>
      <w:r w:rsidRPr="000717CD">
        <w:rPr>
          <w:b/>
          <w:i/>
          <w:iCs/>
          <w:szCs w:val="28"/>
          <w:u w:val="single"/>
          <w:shd w:val="clear" w:color="auto" w:fill="FFFFFF" w:themeFill="background1"/>
        </w:rPr>
        <w:t>ормы проведения занятий</w:t>
      </w:r>
      <w:r w:rsidRPr="000717CD">
        <w:rPr>
          <w:szCs w:val="28"/>
          <w:shd w:val="clear" w:color="auto" w:fill="FFFFFF" w:themeFill="background1"/>
        </w:rPr>
        <w:t xml:space="preserve"> </w:t>
      </w:r>
      <w:r>
        <w:rPr>
          <w:szCs w:val="28"/>
        </w:rPr>
        <w:t>– групповые, индиви</w:t>
      </w:r>
      <w:r w:rsidR="000073D9">
        <w:rPr>
          <w:szCs w:val="28"/>
        </w:rPr>
        <w:t>дуальные</w:t>
      </w:r>
      <w:r>
        <w:rPr>
          <w:szCs w:val="28"/>
        </w:rPr>
        <w:t>.</w:t>
      </w:r>
    </w:p>
    <w:p w:rsidR="00345E46" w:rsidRDefault="000717CD">
      <w:pPr>
        <w:spacing w:after="120"/>
        <w:jc w:val="both"/>
        <w:rPr>
          <w:szCs w:val="28"/>
        </w:rPr>
      </w:pPr>
      <w:r>
        <w:rPr>
          <w:b/>
          <w:szCs w:val="28"/>
          <w:u w:val="single"/>
        </w:rPr>
        <w:t>О</w:t>
      </w:r>
      <w:r>
        <w:rPr>
          <w:b/>
          <w:i/>
          <w:iCs/>
          <w:szCs w:val="28"/>
          <w:u w:val="single"/>
        </w:rPr>
        <w:t>собенности организации образовательного процесса</w:t>
      </w:r>
      <w:r>
        <w:rPr>
          <w:szCs w:val="28"/>
        </w:rPr>
        <w:t xml:space="preserve"> – формы реализации Программы: – </w:t>
      </w:r>
      <w:proofErr w:type="gramStart"/>
      <w:r>
        <w:rPr>
          <w:szCs w:val="28"/>
        </w:rPr>
        <w:t>традиционная</w:t>
      </w:r>
      <w:proofErr w:type="gramEnd"/>
      <w:r>
        <w:rPr>
          <w:szCs w:val="28"/>
        </w:rPr>
        <w:t xml:space="preserve"> – реализуется в рамках учреждения; реализуется с использованием дистанционных образовательных технологий, электронного обучения.</w:t>
      </w:r>
    </w:p>
    <w:p w:rsidR="00345E46" w:rsidRDefault="000717CD" w:rsidP="000073D9">
      <w:pPr>
        <w:jc w:val="center"/>
        <w:rPr>
          <w:b/>
          <w:bCs/>
        </w:rPr>
      </w:pPr>
      <w:r>
        <w:rPr>
          <w:b/>
          <w:bCs/>
        </w:rPr>
        <w:t>2.3. Цель Программы</w:t>
      </w:r>
    </w:p>
    <w:p w:rsidR="00345E46" w:rsidRDefault="000717CD">
      <w:pPr>
        <w:pStyle w:val="Style12"/>
        <w:widowControl/>
        <w:spacing w:before="10"/>
        <w:jc w:val="both"/>
        <w:rPr>
          <w:b/>
          <w:szCs w:val="28"/>
        </w:rPr>
      </w:pPr>
      <w:r>
        <w:rPr>
          <w:rStyle w:val="FontStyle19"/>
          <w:bCs w:val="0"/>
          <w:i/>
          <w:iCs/>
          <w:sz w:val="28"/>
          <w:szCs w:val="24"/>
        </w:rPr>
        <w:t>Цель:</w:t>
      </w:r>
      <w:r>
        <w:rPr>
          <w:rStyle w:val="FontStyle19"/>
          <w:b w:val="0"/>
          <w:sz w:val="28"/>
          <w:szCs w:val="24"/>
        </w:rPr>
        <w:t xml:space="preserve"> способствовать формированию экологической компетентности и экологической культуры; экологического мировоззрения обучающихся в процессе изучения, наблюдения за природными комплексами, в процессе выполнения исследовательских и проектных работ;</w:t>
      </w:r>
      <w:r>
        <w:rPr>
          <w:rStyle w:val="FontStyle17"/>
          <w:sz w:val="28"/>
          <w:szCs w:val="24"/>
        </w:rPr>
        <w:t xml:space="preserve"> биологического  образования для правильной ориентации в жизни в ус</w:t>
      </w:r>
      <w:r>
        <w:rPr>
          <w:rStyle w:val="FontStyle17"/>
          <w:sz w:val="28"/>
          <w:szCs w:val="24"/>
        </w:rPr>
        <w:softHyphen/>
        <w:t>ловиях ухудшения экологической обстановки, познакомить с методами экологического мониторинга за состоянием окружающей среды.</w:t>
      </w:r>
    </w:p>
    <w:p w:rsidR="00345E46" w:rsidRDefault="000717CD" w:rsidP="000073D9">
      <w:pPr>
        <w:jc w:val="center"/>
        <w:rPr>
          <w:b/>
          <w:bCs/>
        </w:rPr>
      </w:pPr>
      <w:r>
        <w:rPr>
          <w:b/>
          <w:bCs/>
        </w:rPr>
        <w:t>2.4. Задачи Программы</w:t>
      </w:r>
    </w:p>
    <w:p w:rsidR="00345E46" w:rsidRDefault="000717CD">
      <w:pPr>
        <w:pStyle w:val="Style12"/>
        <w:widowControl/>
        <w:jc w:val="both"/>
        <w:rPr>
          <w:b/>
          <w:i/>
          <w:iCs/>
          <w:szCs w:val="28"/>
        </w:rPr>
      </w:pPr>
      <w:r>
        <w:rPr>
          <w:i/>
          <w:iCs/>
          <w:szCs w:val="28"/>
        </w:rPr>
        <w:t xml:space="preserve"> </w:t>
      </w:r>
      <w:r>
        <w:rPr>
          <w:b/>
          <w:i/>
          <w:iCs/>
          <w:szCs w:val="28"/>
        </w:rPr>
        <w:t>Задачи Программы:</w:t>
      </w:r>
    </w:p>
    <w:p w:rsidR="00345E46" w:rsidRDefault="000717CD">
      <w:pPr>
        <w:pStyle w:val="Style12"/>
        <w:widowControl/>
        <w:jc w:val="both"/>
        <w:rPr>
          <w:rStyle w:val="FontStyle19"/>
          <w:b w:val="0"/>
          <w:sz w:val="28"/>
          <w:szCs w:val="22"/>
        </w:rPr>
      </w:pPr>
      <w:r>
        <w:rPr>
          <w:rStyle w:val="FontStyle19"/>
          <w:b w:val="0"/>
          <w:sz w:val="28"/>
          <w:szCs w:val="22"/>
        </w:rPr>
        <w:t>создать условия для развития у учащихся основ экологических знаний; привлечь внимание  к экологическим и социально – нравственным проблемам;</w:t>
      </w:r>
    </w:p>
    <w:p w:rsidR="00345E46" w:rsidRDefault="000717CD">
      <w:pPr>
        <w:pStyle w:val="Style12"/>
        <w:widowControl/>
        <w:jc w:val="both"/>
        <w:rPr>
          <w:rStyle w:val="FontStyle19"/>
          <w:b w:val="0"/>
          <w:sz w:val="28"/>
          <w:szCs w:val="22"/>
        </w:rPr>
      </w:pPr>
      <w:r>
        <w:rPr>
          <w:rStyle w:val="FontStyle19"/>
          <w:b w:val="0"/>
          <w:sz w:val="28"/>
          <w:szCs w:val="22"/>
        </w:rPr>
        <w:t>способствовать освоению форм и методов диагностики и оценки экологического состояния окружающей среды (экологического мониторинга), умениям применять эти методы на практике;</w:t>
      </w:r>
    </w:p>
    <w:p w:rsidR="00345E46" w:rsidRDefault="000717CD">
      <w:pPr>
        <w:pStyle w:val="Style6"/>
        <w:widowControl/>
        <w:tabs>
          <w:tab w:val="left" w:pos="475"/>
        </w:tabs>
        <w:spacing w:before="5" w:line="240" w:lineRule="auto"/>
        <w:rPr>
          <w:rStyle w:val="FontStyle17"/>
          <w:sz w:val="28"/>
          <w:szCs w:val="22"/>
        </w:rPr>
      </w:pPr>
      <w:r>
        <w:rPr>
          <w:rStyle w:val="FontStyle19"/>
          <w:b w:val="0"/>
          <w:sz w:val="28"/>
          <w:szCs w:val="22"/>
        </w:rPr>
        <w:t xml:space="preserve">научить учащихся проводить экологический мониторинг, обрабатывать и наглядно представлять полученные результаты; </w:t>
      </w:r>
      <w:r>
        <w:rPr>
          <w:rStyle w:val="FontStyle17"/>
          <w:sz w:val="28"/>
          <w:szCs w:val="22"/>
        </w:rPr>
        <w:t xml:space="preserve">научить  </w:t>
      </w:r>
      <w:proofErr w:type="gramStart"/>
      <w:r>
        <w:rPr>
          <w:rStyle w:val="FontStyle17"/>
          <w:sz w:val="28"/>
          <w:szCs w:val="22"/>
        </w:rPr>
        <w:t>правильно</w:t>
      </w:r>
      <w:proofErr w:type="gramEnd"/>
      <w:r>
        <w:rPr>
          <w:rStyle w:val="FontStyle17"/>
          <w:sz w:val="28"/>
          <w:szCs w:val="22"/>
        </w:rPr>
        <w:t xml:space="preserve"> оценивать экологи</w:t>
      </w:r>
      <w:r>
        <w:rPr>
          <w:rStyle w:val="FontStyle17"/>
          <w:sz w:val="28"/>
          <w:szCs w:val="22"/>
        </w:rPr>
        <w:softHyphen/>
        <w:t>ческую обстановку, сформировать активную жизненную позицию по вопросам защиты окружающей среды;</w:t>
      </w:r>
    </w:p>
    <w:p w:rsidR="00345E46" w:rsidRDefault="000717CD">
      <w:pPr>
        <w:pStyle w:val="Style6"/>
        <w:widowControl/>
        <w:tabs>
          <w:tab w:val="left" w:pos="518"/>
        </w:tabs>
        <w:spacing w:before="5" w:line="240" w:lineRule="auto"/>
        <w:rPr>
          <w:rStyle w:val="FontStyle17"/>
          <w:sz w:val="28"/>
          <w:szCs w:val="22"/>
        </w:rPr>
      </w:pPr>
      <w:r>
        <w:rPr>
          <w:rStyle w:val="FontStyle17"/>
          <w:sz w:val="28"/>
          <w:szCs w:val="22"/>
        </w:rPr>
        <w:lastRenderedPageBreak/>
        <w:t>наблюдать и анализировать экологические ситуации, принимать решения, прогнозировать, моделировать;</w:t>
      </w:r>
    </w:p>
    <w:p w:rsidR="00345E46" w:rsidRDefault="000717CD">
      <w:pPr>
        <w:pStyle w:val="Style12"/>
        <w:widowControl/>
        <w:jc w:val="both"/>
        <w:rPr>
          <w:rStyle w:val="FontStyle19"/>
          <w:b w:val="0"/>
          <w:sz w:val="28"/>
          <w:szCs w:val="22"/>
        </w:rPr>
      </w:pPr>
      <w:r>
        <w:rPr>
          <w:rStyle w:val="FontStyle19"/>
          <w:b w:val="0"/>
          <w:sz w:val="28"/>
          <w:szCs w:val="22"/>
        </w:rPr>
        <w:t xml:space="preserve">способствовать  приобретению  учащимися навыков проведения  химических, биологических, социометрических исследований; </w:t>
      </w:r>
    </w:p>
    <w:p w:rsidR="00345E46" w:rsidRDefault="000717CD">
      <w:pPr>
        <w:pStyle w:val="Style6"/>
        <w:widowControl/>
        <w:tabs>
          <w:tab w:val="left" w:pos="475"/>
        </w:tabs>
        <w:spacing w:before="5" w:line="240" w:lineRule="auto"/>
        <w:rPr>
          <w:rStyle w:val="FontStyle17"/>
          <w:sz w:val="28"/>
          <w:szCs w:val="22"/>
        </w:rPr>
      </w:pPr>
      <w:proofErr w:type="gramStart"/>
      <w:r>
        <w:rPr>
          <w:rStyle w:val="FontStyle17"/>
          <w:sz w:val="28"/>
          <w:szCs w:val="22"/>
        </w:rPr>
        <w:t xml:space="preserve">способствовать развитию </w:t>
      </w:r>
      <w:proofErr w:type="spellStart"/>
      <w:r>
        <w:rPr>
          <w:rStyle w:val="FontStyle17"/>
          <w:sz w:val="28"/>
          <w:szCs w:val="22"/>
        </w:rPr>
        <w:t>общеучебных</w:t>
      </w:r>
      <w:proofErr w:type="spellEnd"/>
      <w:r>
        <w:rPr>
          <w:rStyle w:val="FontStyle17"/>
          <w:sz w:val="28"/>
          <w:szCs w:val="22"/>
        </w:rPr>
        <w:t xml:space="preserve"> умений и на</w:t>
      </w:r>
      <w:r>
        <w:rPr>
          <w:rStyle w:val="FontStyle17"/>
          <w:sz w:val="28"/>
          <w:szCs w:val="22"/>
        </w:rPr>
        <w:softHyphen/>
        <w:t>выков: работать с научно-популярной и справочной литературой, Интернет - ресурсами, сравнивать, выделять главное, обобщать, систематизировать материал, делать выводы, использовать оборудование «Точки роста».</w:t>
      </w:r>
      <w:proofErr w:type="gramEnd"/>
    </w:p>
    <w:p w:rsidR="00345E46" w:rsidRDefault="000717CD" w:rsidP="000073D9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Планируемые результаты Программы</w:t>
      </w:r>
    </w:p>
    <w:p w:rsidR="00345E46" w:rsidRDefault="000717CD">
      <w:pPr>
        <w:spacing w:line="259" w:lineRule="auto"/>
        <w:ind w:firstLine="709"/>
        <w:jc w:val="both"/>
        <w:rPr>
          <w:szCs w:val="28"/>
        </w:rPr>
      </w:pPr>
      <w:r>
        <w:rPr>
          <w:b/>
          <w:i/>
          <w:iCs/>
          <w:szCs w:val="28"/>
          <w:u w:val="single"/>
        </w:rPr>
        <w:t xml:space="preserve">Планируемые результаты </w:t>
      </w:r>
      <w:r>
        <w:rPr>
          <w:szCs w:val="28"/>
        </w:rPr>
        <w:t xml:space="preserve"> – совокупность знаний, умений, навыков, личностных качеств и компетенций, которые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сможет демонстрировать по завершению освоения Программы.</w:t>
      </w:r>
    </w:p>
    <w:p w:rsidR="00345E46" w:rsidRDefault="000717CD">
      <w:pPr>
        <w:spacing w:line="259" w:lineRule="auto"/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Планируемые результаты соотносятся с целью и поставленными задачами, содержанием программы. </w:t>
      </w:r>
    </w:p>
    <w:p w:rsidR="00345E46" w:rsidRDefault="000717CD">
      <w:pPr>
        <w:tabs>
          <w:tab w:val="left" w:pos="9072"/>
        </w:tabs>
        <w:ind w:right="284"/>
        <w:contextualSpacing/>
        <w:jc w:val="both"/>
        <w:rPr>
          <w:b/>
          <w:szCs w:val="28"/>
        </w:rPr>
      </w:pPr>
      <w:r>
        <w:rPr>
          <w:b/>
          <w:szCs w:val="28"/>
        </w:rPr>
        <w:t>Личностные</w:t>
      </w:r>
    </w:p>
    <w:p w:rsidR="00345E46" w:rsidRDefault="00345E46">
      <w:pPr>
        <w:tabs>
          <w:tab w:val="left" w:pos="9072"/>
        </w:tabs>
        <w:ind w:right="284"/>
        <w:contextualSpacing/>
        <w:jc w:val="both"/>
        <w:rPr>
          <w:b/>
          <w:szCs w:val="28"/>
        </w:rPr>
      </w:pPr>
    </w:p>
    <w:p w:rsidR="00345E46" w:rsidRDefault="000717CD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>В сфере </w:t>
      </w:r>
      <w:r>
        <w:rPr>
          <w:bCs/>
          <w:szCs w:val="28"/>
        </w:rPr>
        <w:t>личностных</w:t>
      </w:r>
      <w:r>
        <w:rPr>
          <w:szCs w:val="28"/>
        </w:rPr>
        <w:t xml:space="preserve"> задач формируется: </w:t>
      </w:r>
    </w:p>
    <w:p w:rsidR="00345E46" w:rsidRDefault="000717C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знания основных принципов и правил отношения к живой природе;</w:t>
      </w:r>
    </w:p>
    <w:p w:rsidR="00345E46" w:rsidRDefault="000717C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объектам.</w:t>
      </w:r>
    </w:p>
    <w:p w:rsidR="00345E46" w:rsidRDefault="000717CD">
      <w:pPr>
        <w:jc w:val="both"/>
        <w:rPr>
          <w:szCs w:val="28"/>
        </w:rPr>
      </w:pPr>
      <w:r>
        <w:rPr>
          <w:szCs w:val="28"/>
        </w:rPr>
        <w:t>умение вести себя культурно, экологически грамотно, безопасно в социальной (со сверстниками, взрослыми, в общественных местах) и природной среде;</w:t>
      </w:r>
    </w:p>
    <w:p w:rsidR="00345E46" w:rsidRDefault="000717CD">
      <w:pPr>
        <w:jc w:val="both"/>
        <w:rPr>
          <w:szCs w:val="28"/>
        </w:rPr>
      </w:pPr>
      <w:r>
        <w:rPr>
          <w:szCs w:val="28"/>
        </w:rPr>
        <w:t xml:space="preserve">осознание личной ответственности за окружающую среду, </w:t>
      </w:r>
    </w:p>
    <w:p w:rsidR="00345E46" w:rsidRDefault="000717CD">
      <w:pPr>
        <w:jc w:val="both"/>
        <w:rPr>
          <w:szCs w:val="28"/>
        </w:rPr>
      </w:pPr>
      <w:r>
        <w:rPr>
          <w:szCs w:val="28"/>
        </w:rPr>
        <w:t>воспитание ответственного отношения к природе, осознание необходимости защиты окружающей среды.</w:t>
      </w:r>
    </w:p>
    <w:p w:rsidR="00345E46" w:rsidRDefault="000717CD">
      <w:pPr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b/>
          <w:szCs w:val="28"/>
        </w:rPr>
        <w:t xml:space="preserve">Предметные: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раскрывать содержание понятий «экология, экологическая культура; </w:t>
      </w:r>
      <w:r>
        <w:rPr>
          <w:rFonts w:eastAsia="Times New Roman" w:cs="Times New Roman"/>
          <w:color w:val="191919"/>
          <w:szCs w:val="28"/>
          <w:lang w:eastAsia="ru-RU"/>
        </w:rPr>
        <w:t xml:space="preserve">глобальные экологические проблемы,  </w:t>
      </w:r>
      <w:proofErr w:type="spellStart"/>
      <w:r>
        <w:rPr>
          <w:rFonts w:eastAsia="Times New Roman" w:cs="Times New Roman"/>
          <w:color w:val="191919"/>
          <w:szCs w:val="28"/>
          <w:lang w:eastAsia="ru-RU"/>
        </w:rPr>
        <w:t>экомониторинг</w:t>
      </w:r>
      <w:proofErr w:type="spellEnd"/>
      <w:r>
        <w:rPr>
          <w:rFonts w:eastAsia="Times New Roman" w:cs="Times New Roman"/>
          <w:color w:val="191919"/>
          <w:szCs w:val="28"/>
          <w:lang w:eastAsia="ru-RU"/>
        </w:rPr>
        <w:t xml:space="preserve">,  </w:t>
      </w:r>
      <w:proofErr w:type="spellStart"/>
      <w:r>
        <w:rPr>
          <w:rFonts w:eastAsia="Times New Roman" w:cs="Times New Roman"/>
          <w:color w:val="191919"/>
          <w:szCs w:val="28"/>
          <w:lang w:eastAsia="ru-RU"/>
        </w:rPr>
        <w:t>биоиндикация</w:t>
      </w:r>
      <w:proofErr w:type="spellEnd"/>
      <w:r>
        <w:rPr>
          <w:rFonts w:eastAsia="Times New Roman" w:cs="Times New Roman"/>
          <w:color w:val="191919"/>
          <w:szCs w:val="28"/>
          <w:lang w:eastAsia="ru-RU"/>
        </w:rPr>
        <w:t xml:space="preserve">»; </w:t>
      </w:r>
      <w:r>
        <w:rPr>
          <w:rFonts w:eastAsia="Times New Roman" w:cs="Times New Roman"/>
          <w:szCs w:val="28"/>
          <w:lang w:eastAsia="ru-RU"/>
        </w:rPr>
        <w:t>методы экологических исследований (описание, сравнение, измерение, наблюдение, эксперимент, моделирование);</w:t>
      </w:r>
      <w:proofErr w:type="gramEnd"/>
    </w:p>
    <w:p w:rsidR="00345E46" w:rsidRDefault="000717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экологические факторы: абиотические, биотические, антропогенные,  среды жизни: водная, 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наземно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– воздушная</w:t>
      </w:r>
      <w:proofErr w:type="gramEnd"/>
      <w:r>
        <w:rPr>
          <w:rFonts w:eastAsia="Times New Roman" w:cs="Times New Roman"/>
          <w:szCs w:val="28"/>
          <w:lang w:eastAsia="ru-RU"/>
        </w:rPr>
        <w:t>,  почвенная;</w:t>
      </w:r>
    </w:p>
    <w:p w:rsidR="00345E46" w:rsidRDefault="000717CD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основные показатели и характеристики качества воды,   основные загрязнители водоёмов, воздуха, почвы  экологические проблемы водоёмов</w:t>
      </w:r>
    </w:p>
    <w:p w:rsidR="00345E46" w:rsidRDefault="000717CD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345E46" w:rsidRDefault="000717CD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Метапредметные: </w:t>
      </w:r>
    </w:p>
    <w:p w:rsidR="00345E46" w:rsidRDefault="000717C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</w:t>
      </w:r>
      <w:proofErr w:type="gramEnd"/>
    </w:p>
    <w:p w:rsidR="00345E46" w:rsidRDefault="000717C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защищать свои идеи;</w:t>
      </w:r>
    </w:p>
    <w:p w:rsidR="00345E46" w:rsidRDefault="000717C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345E46" w:rsidRDefault="000717C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345E46" w:rsidRDefault="000717CD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>прогнозировать воздействие факторов на окружающую среду;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>моделировать экологические  ситуации; простейшие приборы;</w:t>
      </w:r>
    </w:p>
    <w:p w:rsidR="00345E46" w:rsidRDefault="000717CD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приводить  примеры негативных факторов, действующих на  окружающую среду;</w:t>
      </w:r>
    </w:p>
    <w:p w:rsidR="00345E46" w:rsidRDefault="000717CD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аргументировать позицию в отношении поступков других людей к окружающей среде;</w:t>
      </w:r>
    </w:p>
    <w:p w:rsidR="00345E46" w:rsidRDefault="000717CD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взаимодействовать в группах; в коллективе; находить необходимую информацию  в  различных  источниках; выполнять проекты и презентации и демонстрировать результаты своей работы; соблюдать правила поведения в природе;</w:t>
      </w:r>
    </w:p>
    <w:p w:rsidR="00345E46" w:rsidRDefault="000717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владение основами самоконтроля, самооценки, принятия решений</w:t>
      </w:r>
    </w:p>
    <w:p w:rsidR="00345E46" w:rsidRDefault="000717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осуществления осознанного выбора в учебной и познавательной деятельности;</w:t>
      </w:r>
    </w:p>
    <w:p w:rsidR="00345E46" w:rsidRDefault="000717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практике.</w:t>
      </w:r>
    </w:p>
    <w:p w:rsidR="00345E46" w:rsidRDefault="00345E46">
      <w:pPr>
        <w:tabs>
          <w:tab w:val="left" w:pos="2787"/>
        </w:tabs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45E46" w:rsidRDefault="00345E46">
      <w:pPr>
        <w:tabs>
          <w:tab w:val="left" w:pos="2787"/>
        </w:tabs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45E46" w:rsidRDefault="000717CD" w:rsidP="000073D9">
      <w:pPr>
        <w:pStyle w:val="ad"/>
        <w:numPr>
          <w:ilvl w:val="1"/>
          <w:numId w:val="3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Содержание Программы</w:t>
      </w:r>
    </w:p>
    <w:p w:rsidR="00345E46" w:rsidRDefault="000717CD" w:rsidP="000073D9">
      <w:pPr>
        <w:spacing w:after="0"/>
        <w:jc w:val="both"/>
        <w:rPr>
          <w:b/>
        </w:rPr>
      </w:pPr>
      <w:r>
        <w:rPr>
          <w:b/>
        </w:rPr>
        <w:t xml:space="preserve">Введение.       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ч )</w:t>
      </w:r>
    </w:p>
    <w:p w:rsidR="00345E46" w:rsidRDefault="000717CD">
      <w:pPr>
        <w:jc w:val="both"/>
      </w:pPr>
      <w:r>
        <w:t xml:space="preserve"> Экология как наука. Основы экологии. Цели и задачи и значение в современном мире.</w:t>
      </w:r>
    </w:p>
    <w:p w:rsidR="00345E46" w:rsidRDefault="000717CD">
      <w:pPr>
        <w:jc w:val="both"/>
      </w:pPr>
      <w:r>
        <w:t xml:space="preserve">Глобальные проблемы экологии, связанные с хозяйственной деятельностью человека: кислотные дожди, уменьшение озонового слоя планеты, парниковый эффект, загрязнение природы тяжёлыми металлами, нефтепродуктами. </w:t>
      </w:r>
    </w:p>
    <w:p w:rsidR="00345E46" w:rsidRDefault="000717CD" w:rsidP="000073D9">
      <w:pPr>
        <w:spacing w:after="0"/>
        <w:jc w:val="both"/>
        <w:rPr>
          <w:b/>
        </w:rPr>
      </w:pPr>
      <w:r>
        <w:rPr>
          <w:b/>
        </w:rPr>
        <w:t xml:space="preserve">Тема № 1.  Экологический мониторинг.  История развития.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2ч )</w:t>
      </w:r>
    </w:p>
    <w:p w:rsidR="000073D9" w:rsidRDefault="000717CD" w:rsidP="000073D9">
      <w:pPr>
        <w:spacing w:after="0"/>
        <w:jc w:val="both"/>
      </w:pPr>
      <w:r>
        <w:t xml:space="preserve"> Исследование как способ изучения экологии.  Что такое  экологический мониторинг. Цели и задачи.  Школьный экологический мониторинг. Методы исследования.  Биологические  (биоиндикационные). Физико-химические методы.  Выбор объектов мониторинга. </w:t>
      </w:r>
    </w:p>
    <w:p w:rsidR="00345E46" w:rsidRDefault="000717CD" w:rsidP="000073D9">
      <w:pPr>
        <w:spacing w:after="0"/>
        <w:jc w:val="both"/>
      </w:pPr>
      <w:r>
        <w:t xml:space="preserve"> </w:t>
      </w:r>
    </w:p>
    <w:p w:rsidR="00345E46" w:rsidRDefault="000717CD" w:rsidP="000073D9">
      <w:pPr>
        <w:pStyle w:val="Style2"/>
        <w:widowControl/>
        <w:spacing w:after="0" w:line="240" w:lineRule="auto"/>
        <w:ind w:firstLine="0"/>
        <w:rPr>
          <w:rStyle w:val="FontStyle17"/>
          <w:b/>
          <w:sz w:val="24"/>
          <w:szCs w:val="22"/>
        </w:rPr>
      </w:pPr>
      <w:r>
        <w:rPr>
          <w:b/>
        </w:rPr>
        <w:lastRenderedPageBreak/>
        <w:t xml:space="preserve">Тема № 2. Химическое загрязнение и его виды.  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 ч )</w:t>
      </w:r>
    </w:p>
    <w:p w:rsidR="00345E46" w:rsidRDefault="000717CD" w:rsidP="000073D9">
      <w:pPr>
        <w:pStyle w:val="Style2"/>
        <w:widowControl/>
        <w:spacing w:after="0" w:line="240" w:lineRule="auto"/>
        <w:ind w:firstLine="278"/>
      </w:pPr>
      <w:r>
        <w:t>Загрязнение атмосферы. Основные источники загрязнения воздуха. Химическая формула загрязнителя. Вызываемый эффект. Механизм воздействия на экосистемы, организм человека.   Способы предотвращения попадания в окружающую среду.</w:t>
      </w:r>
    </w:p>
    <w:p w:rsidR="000073D9" w:rsidRDefault="000073D9" w:rsidP="000073D9">
      <w:pPr>
        <w:pStyle w:val="Style2"/>
        <w:widowControl/>
        <w:spacing w:after="0" w:line="240" w:lineRule="auto"/>
        <w:ind w:firstLine="278"/>
      </w:pPr>
    </w:p>
    <w:p w:rsidR="00345E46" w:rsidRDefault="000717CD" w:rsidP="000073D9">
      <w:pPr>
        <w:pStyle w:val="Style2"/>
        <w:widowControl/>
        <w:spacing w:after="0" w:line="240" w:lineRule="auto"/>
        <w:ind w:firstLine="278"/>
      </w:pPr>
      <w:r>
        <w:rPr>
          <w:b/>
        </w:rPr>
        <w:t xml:space="preserve">Тема  № 3. Методы мониторинга воздушной среды. Биоиндикационные методы.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>5 )</w:t>
      </w:r>
    </w:p>
    <w:p w:rsidR="00345E46" w:rsidRDefault="000717CD" w:rsidP="000073D9">
      <w:pPr>
        <w:pStyle w:val="Style2"/>
        <w:widowControl/>
        <w:spacing w:after="0" w:line="240" w:lineRule="auto"/>
        <w:ind w:firstLine="278"/>
      </w:pPr>
      <w:proofErr w:type="spellStart"/>
      <w:r>
        <w:t>Биоиндикация</w:t>
      </w:r>
      <w:proofErr w:type="spellEnd"/>
      <w:r>
        <w:t xml:space="preserve"> загрязнения воздуха по состоянию сосны обыкновенной. Определение чистоты воздуха по лишайникам (</w:t>
      </w:r>
      <w:proofErr w:type="spellStart"/>
      <w:r>
        <w:t>лихеноиндикация</w:t>
      </w:r>
      <w:proofErr w:type="spellEnd"/>
      <w:r>
        <w:t xml:space="preserve">). </w:t>
      </w:r>
      <w:proofErr w:type="spellStart"/>
      <w:r>
        <w:t>Лихеноиндикация</w:t>
      </w:r>
      <w:proofErr w:type="spellEnd"/>
      <w:r>
        <w:t xml:space="preserve"> как метод  </w:t>
      </w:r>
      <w:proofErr w:type="spellStart"/>
      <w:r>
        <w:t>биоиндикации</w:t>
      </w:r>
      <w:proofErr w:type="spellEnd"/>
      <w:r>
        <w:t xml:space="preserve"> состояния воздуха.  Определение степени загрязнённости воздуха по состоянию листьев деревьев одной породы (клён американский).  Снег  как  индикатор чистоты воздуха. Оценка чистоты атмосферного воздуха по величине автотранспортной нагрузки. </w:t>
      </w:r>
    </w:p>
    <w:p w:rsidR="00345E46" w:rsidRDefault="000717CD" w:rsidP="000073D9">
      <w:pPr>
        <w:spacing w:after="0"/>
        <w:jc w:val="both"/>
        <w:rPr>
          <w:rStyle w:val="FontStyle17"/>
          <w:b/>
          <w:sz w:val="24"/>
          <w:szCs w:val="22"/>
        </w:rPr>
      </w:pPr>
      <w:r>
        <w:rPr>
          <w:b/>
        </w:rPr>
        <w:t xml:space="preserve">Практическая работа № 1.  </w:t>
      </w:r>
      <w:r>
        <w:t>«Изучение загрязнённости воздуха по состоянию хвои сосны обыкновенной».</w:t>
      </w:r>
    </w:p>
    <w:p w:rsidR="00345E46" w:rsidRDefault="000717CD" w:rsidP="000073D9">
      <w:pPr>
        <w:spacing w:after="0"/>
        <w:jc w:val="both"/>
        <w:rPr>
          <w:rStyle w:val="FontStyle17"/>
          <w:b/>
          <w:sz w:val="24"/>
          <w:szCs w:val="22"/>
        </w:rPr>
      </w:pPr>
      <w:r>
        <w:rPr>
          <w:b/>
        </w:rPr>
        <w:t xml:space="preserve">Практическая работа № 2  </w:t>
      </w:r>
      <w:r>
        <w:t>«Изучение состояния воздуха по лишайникам».</w:t>
      </w:r>
    </w:p>
    <w:p w:rsidR="00345E46" w:rsidRDefault="000717CD" w:rsidP="000073D9">
      <w:pPr>
        <w:pStyle w:val="Style2"/>
        <w:widowControl/>
        <w:spacing w:after="0" w:line="240" w:lineRule="auto"/>
        <w:ind w:firstLine="0"/>
        <w:rPr>
          <w:rStyle w:val="FontStyle17"/>
          <w:b/>
          <w:sz w:val="24"/>
          <w:szCs w:val="22"/>
        </w:rPr>
      </w:pPr>
      <w:r>
        <w:rPr>
          <w:b/>
        </w:rPr>
        <w:t xml:space="preserve">Практическая работа № 3   </w:t>
      </w:r>
      <w:r>
        <w:t>«Изучение загрязнённости воздуха по химическому анализу снега».</w:t>
      </w:r>
    </w:p>
    <w:p w:rsidR="00345E46" w:rsidRDefault="000717CD" w:rsidP="000073D9">
      <w:pPr>
        <w:spacing w:after="0"/>
        <w:jc w:val="both"/>
      </w:pPr>
      <w:r>
        <w:rPr>
          <w:b/>
        </w:rPr>
        <w:t xml:space="preserve">Практическая работа № 4  </w:t>
      </w:r>
      <w:r>
        <w:t>«Исследование загрязнения воздуха автомобильным транспортом»</w:t>
      </w:r>
    </w:p>
    <w:p w:rsidR="00345E46" w:rsidRDefault="00345E46">
      <w:pPr>
        <w:jc w:val="both"/>
        <w:rPr>
          <w:rStyle w:val="FontStyle17"/>
          <w:b/>
          <w:sz w:val="24"/>
          <w:szCs w:val="22"/>
        </w:rPr>
      </w:pPr>
    </w:p>
    <w:p w:rsidR="00345E46" w:rsidRDefault="000717CD" w:rsidP="000073D9">
      <w:pPr>
        <w:pStyle w:val="Style2"/>
        <w:widowControl/>
        <w:spacing w:after="0" w:line="240" w:lineRule="auto"/>
        <w:ind w:firstLine="278"/>
        <w:rPr>
          <w:rStyle w:val="FontStyle17"/>
          <w:b/>
          <w:sz w:val="24"/>
          <w:szCs w:val="22"/>
        </w:rPr>
      </w:pPr>
      <w:r>
        <w:rPr>
          <w:b/>
        </w:rPr>
        <w:t xml:space="preserve">Тема № 4.  Загрязнение природных вод.   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7 ч )</w:t>
      </w:r>
    </w:p>
    <w:p w:rsidR="00345E46" w:rsidRDefault="000717CD" w:rsidP="000073D9">
      <w:pPr>
        <w:pStyle w:val="Style2"/>
        <w:widowControl/>
        <w:spacing w:after="0" w:line="240" w:lineRule="auto"/>
        <w:ind w:firstLine="278"/>
        <w:rPr>
          <w:rStyle w:val="FontStyle17"/>
          <w:sz w:val="24"/>
          <w:szCs w:val="22"/>
        </w:rPr>
      </w:pPr>
      <w:r>
        <w:t>Физическое, биологическое, химическое загрязнение. Современные способы очистки воды от органических и минеральных загрязнителей. Определение кислотности атмосферных осадков.</w:t>
      </w:r>
    </w:p>
    <w:p w:rsidR="00345E46" w:rsidRDefault="000717CD" w:rsidP="000073D9">
      <w:pPr>
        <w:spacing w:after="0"/>
        <w:jc w:val="both"/>
        <w:rPr>
          <w:rStyle w:val="FontStyle17"/>
          <w:b/>
          <w:sz w:val="24"/>
          <w:szCs w:val="22"/>
        </w:rPr>
      </w:pPr>
      <w:r>
        <w:rPr>
          <w:b/>
        </w:rPr>
        <w:t xml:space="preserve">Практическая работа № 5.  </w:t>
      </w:r>
      <w:r>
        <w:t>«Химический анализ проб водопроводной воды в школе. Качественное определение солевого состава,  оценка пригодности для питья».</w:t>
      </w:r>
    </w:p>
    <w:p w:rsidR="00345E46" w:rsidRDefault="000717CD" w:rsidP="000073D9">
      <w:pPr>
        <w:spacing w:after="0"/>
        <w:jc w:val="both"/>
        <w:rPr>
          <w:rStyle w:val="FontStyle17"/>
          <w:b/>
          <w:sz w:val="24"/>
          <w:szCs w:val="22"/>
        </w:rPr>
      </w:pPr>
      <w:r>
        <w:rPr>
          <w:b/>
        </w:rPr>
        <w:t xml:space="preserve">Практическая работа № 6  </w:t>
      </w:r>
      <w:r>
        <w:t>«Химический анализ воды колодцев. Качественное определение солевого состава,  оценка пригодности для питья».</w:t>
      </w:r>
    </w:p>
    <w:p w:rsidR="00345E46" w:rsidRDefault="000717CD" w:rsidP="000073D9">
      <w:pPr>
        <w:spacing w:after="0"/>
        <w:jc w:val="both"/>
        <w:rPr>
          <w:rStyle w:val="FontStyle17"/>
          <w:b/>
          <w:sz w:val="24"/>
          <w:szCs w:val="22"/>
        </w:rPr>
      </w:pPr>
      <w:r>
        <w:rPr>
          <w:b/>
        </w:rPr>
        <w:t xml:space="preserve">Практическая работа № 7  </w:t>
      </w:r>
      <w:r>
        <w:t>«Как очистить воду в домашних условиях»</w:t>
      </w:r>
    </w:p>
    <w:p w:rsidR="00345E46" w:rsidRDefault="000717CD" w:rsidP="000073D9">
      <w:pPr>
        <w:spacing w:after="0"/>
        <w:jc w:val="both"/>
        <w:rPr>
          <w:rStyle w:val="FontStyle17"/>
          <w:b/>
          <w:sz w:val="24"/>
          <w:szCs w:val="22"/>
        </w:rPr>
      </w:pPr>
      <w:r>
        <w:rPr>
          <w:b/>
        </w:rPr>
        <w:t xml:space="preserve"> Практическая работа № 8   </w:t>
      </w:r>
      <w:r>
        <w:t>«Определение кислотности атмосферных осадков».</w:t>
      </w:r>
    </w:p>
    <w:p w:rsidR="00345E46" w:rsidRDefault="000717CD" w:rsidP="000073D9">
      <w:pPr>
        <w:pStyle w:val="Style2"/>
        <w:widowControl/>
        <w:spacing w:after="0" w:line="240" w:lineRule="auto"/>
        <w:ind w:firstLine="0"/>
      </w:pPr>
      <w:r>
        <w:rPr>
          <w:b/>
        </w:rPr>
        <w:t>Экскурсия.</w:t>
      </w:r>
      <w:r>
        <w:t xml:space="preserve">  Экологическая оценка состояния природных вод – пруда по биоиндикаторам.</w:t>
      </w:r>
    </w:p>
    <w:p w:rsidR="000073D9" w:rsidRDefault="000073D9" w:rsidP="000073D9">
      <w:pPr>
        <w:pStyle w:val="Style2"/>
        <w:widowControl/>
        <w:spacing w:after="0" w:line="240" w:lineRule="auto"/>
        <w:ind w:firstLine="0"/>
        <w:rPr>
          <w:rStyle w:val="FontStyle17"/>
          <w:b/>
          <w:sz w:val="24"/>
          <w:szCs w:val="22"/>
        </w:rPr>
      </w:pPr>
    </w:p>
    <w:p w:rsidR="00345E46" w:rsidRDefault="000717CD" w:rsidP="000073D9">
      <w:pPr>
        <w:pStyle w:val="Style2"/>
        <w:widowControl/>
        <w:spacing w:after="0" w:line="240" w:lineRule="auto"/>
        <w:ind w:firstLine="278"/>
        <w:rPr>
          <w:b/>
        </w:rPr>
      </w:pPr>
      <w:r>
        <w:rPr>
          <w:b/>
        </w:rPr>
        <w:t xml:space="preserve">Тема № 5. Загрязнение почв.         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>7 ч )</w:t>
      </w:r>
    </w:p>
    <w:p w:rsidR="00345E46" w:rsidRDefault="000717CD" w:rsidP="000073D9">
      <w:pPr>
        <w:spacing w:after="0"/>
        <w:jc w:val="both"/>
      </w:pPr>
      <w:r>
        <w:t xml:space="preserve">    Почва. Источники загрязнения, последствия. Физико-химические методы исследования почв.   Подготовка почвы к анализу.</w:t>
      </w:r>
    </w:p>
    <w:p w:rsidR="00345E46" w:rsidRDefault="000717CD" w:rsidP="000073D9">
      <w:pPr>
        <w:spacing w:after="0"/>
        <w:jc w:val="both"/>
      </w:pPr>
      <w:r>
        <w:t xml:space="preserve"> Загрязнение почвы тяжёлыми металлами  Защита почвы.</w:t>
      </w:r>
    </w:p>
    <w:p w:rsidR="00345E46" w:rsidRDefault="000717CD" w:rsidP="000073D9">
      <w:pPr>
        <w:spacing w:after="0"/>
        <w:jc w:val="both"/>
        <w:rPr>
          <w:b/>
        </w:rPr>
      </w:pPr>
      <w:r>
        <w:rPr>
          <w:b/>
        </w:rPr>
        <w:t xml:space="preserve">Практическая работа № 9  </w:t>
      </w:r>
      <w:r>
        <w:t>«Определение кислотности почвы. Способы её уменьшения».</w:t>
      </w:r>
    </w:p>
    <w:p w:rsidR="00345E46" w:rsidRDefault="000717CD" w:rsidP="000073D9">
      <w:pPr>
        <w:spacing w:after="0"/>
        <w:jc w:val="both"/>
        <w:rPr>
          <w:b/>
        </w:rPr>
      </w:pPr>
      <w:r>
        <w:rPr>
          <w:b/>
        </w:rPr>
        <w:lastRenderedPageBreak/>
        <w:t xml:space="preserve">Практическая работа № 10  </w:t>
      </w:r>
      <w:r>
        <w:t xml:space="preserve">«Выявление в почве  ионов тяжёлых металлов </w:t>
      </w:r>
      <w:proofErr w:type="gramStart"/>
      <w:r>
        <w:t xml:space="preserve">( </w:t>
      </w:r>
      <w:proofErr w:type="gramEnd"/>
      <w:r>
        <w:t>ионов меди 2+., железа 3+, цинка).</w:t>
      </w:r>
    </w:p>
    <w:p w:rsidR="00345E46" w:rsidRDefault="000717CD" w:rsidP="000073D9">
      <w:pPr>
        <w:spacing w:after="0"/>
        <w:jc w:val="both"/>
        <w:rPr>
          <w:b/>
        </w:rPr>
      </w:pPr>
      <w:r>
        <w:rPr>
          <w:b/>
        </w:rPr>
        <w:t xml:space="preserve">Практическая работа № 11 </w:t>
      </w:r>
      <w:r>
        <w:t>«Определение наличия ионов свинца 2+ в растениях  на примере клёна американского»</w:t>
      </w:r>
    </w:p>
    <w:p w:rsidR="00345E46" w:rsidRDefault="000717CD" w:rsidP="000073D9">
      <w:pPr>
        <w:spacing w:after="0"/>
        <w:jc w:val="both"/>
        <w:rPr>
          <w:b/>
        </w:rPr>
      </w:pPr>
      <w:r>
        <w:rPr>
          <w:b/>
        </w:rPr>
        <w:t xml:space="preserve">Практическая работа № 12.  </w:t>
      </w:r>
      <w:r>
        <w:t xml:space="preserve">«Определение степени засолённости почвы». Определение наличия </w:t>
      </w:r>
      <w:proofErr w:type="gramStart"/>
      <w:r>
        <w:t>карбонат-ионов</w:t>
      </w:r>
      <w:proofErr w:type="gramEnd"/>
      <w:r>
        <w:t>, хлорид-ионов, сульфат-ионов, нитрат-ионов.</w:t>
      </w:r>
    </w:p>
    <w:p w:rsidR="00345E46" w:rsidRDefault="000717CD" w:rsidP="000073D9">
      <w:pPr>
        <w:spacing w:after="0"/>
        <w:jc w:val="both"/>
        <w:rPr>
          <w:b/>
        </w:rPr>
      </w:pPr>
      <w:r>
        <w:rPr>
          <w:b/>
        </w:rPr>
        <w:t xml:space="preserve">Практическая работа № 13.  </w:t>
      </w:r>
      <w:r>
        <w:t>«Определение степени засолённости почвы». Определение наличия катионов кальция, железа (2-3), натрия, алюминия.</w:t>
      </w:r>
    </w:p>
    <w:p w:rsidR="00345E46" w:rsidRDefault="00345E46" w:rsidP="000717CD">
      <w:pPr>
        <w:pStyle w:val="Style2"/>
        <w:widowControl/>
        <w:spacing w:before="197" w:line="240" w:lineRule="auto"/>
        <w:ind w:firstLine="0"/>
      </w:pPr>
    </w:p>
    <w:p w:rsidR="00345E46" w:rsidRDefault="000717CD" w:rsidP="000073D9">
      <w:pPr>
        <w:pStyle w:val="Style2"/>
        <w:widowControl/>
        <w:spacing w:after="0" w:line="240" w:lineRule="auto"/>
        <w:ind w:firstLine="0"/>
        <w:rPr>
          <w:b/>
        </w:rPr>
      </w:pPr>
      <w:r>
        <w:rPr>
          <w:b/>
        </w:rPr>
        <w:t xml:space="preserve">Тема № 6. Экологический мониторинг состояния микрорайона школы. </w:t>
      </w:r>
    </w:p>
    <w:p w:rsidR="00345E46" w:rsidRDefault="000717CD" w:rsidP="000073D9">
      <w:pPr>
        <w:pStyle w:val="Style2"/>
        <w:widowControl/>
        <w:spacing w:after="0" w:line="240" w:lineRule="auto"/>
        <w:ind w:firstLine="0"/>
        <w:rPr>
          <w:b/>
        </w:rPr>
      </w:pPr>
      <w:r>
        <w:rPr>
          <w:b/>
        </w:rPr>
        <w:t xml:space="preserve"> (11 ч</w:t>
      </w:r>
      <w:proofErr w:type="gramStart"/>
      <w:r>
        <w:rPr>
          <w:b/>
        </w:rPr>
        <w:t xml:space="preserve"> )</w:t>
      </w:r>
      <w:proofErr w:type="gramEnd"/>
    </w:p>
    <w:p w:rsidR="00345E46" w:rsidRDefault="000717CD" w:rsidP="000073D9">
      <w:pPr>
        <w:pStyle w:val="Style2"/>
        <w:widowControl/>
        <w:spacing w:after="0" w:line="240" w:lineRule="auto"/>
        <w:ind w:firstLine="0"/>
      </w:pPr>
      <w:r>
        <w:t>Экологические проблемы села и микрорайона школы. Проблема мусора и его утилизация.</w:t>
      </w:r>
    </w:p>
    <w:p w:rsidR="00345E46" w:rsidRDefault="000717CD" w:rsidP="000073D9">
      <w:pPr>
        <w:pStyle w:val="Style2"/>
        <w:widowControl/>
        <w:spacing w:after="0" w:line="240" w:lineRule="auto"/>
        <w:ind w:firstLine="0"/>
      </w:pPr>
      <w:r>
        <w:t>Влияние на состояние воздуха  автотранспортной нагрузки</w:t>
      </w:r>
      <w:proofErr w:type="gramStart"/>
      <w:r>
        <w:t xml:space="preserve">.. </w:t>
      </w:r>
      <w:proofErr w:type="gramEnd"/>
      <w:r>
        <w:t>Шумовое загрязнение микрорайона школы. Источники шума, его влияние на живые организмы.</w:t>
      </w:r>
    </w:p>
    <w:p w:rsidR="00345E46" w:rsidRDefault="000717CD" w:rsidP="000073D9">
      <w:pPr>
        <w:pStyle w:val="Style2"/>
        <w:widowControl/>
        <w:spacing w:after="0" w:line="240" w:lineRule="auto"/>
        <w:ind w:firstLine="278"/>
      </w:pPr>
      <w:r>
        <w:t xml:space="preserve">«Исследование экологического состояния микрорайона школы по состоянию берёзы </w:t>
      </w:r>
      <w:proofErr w:type="spellStart"/>
      <w:r>
        <w:t>повислой</w:t>
      </w:r>
      <w:proofErr w:type="spellEnd"/>
      <w:r>
        <w:t>».  Проект.</w:t>
      </w:r>
    </w:p>
    <w:p w:rsidR="00345E46" w:rsidRDefault="000717CD" w:rsidP="000073D9">
      <w:pPr>
        <w:pStyle w:val="Style2"/>
        <w:widowControl/>
        <w:spacing w:after="0" w:line="240" w:lineRule="auto"/>
        <w:ind w:firstLine="278"/>
      </w:pPr>
      <w:r>
        <w:t>«Исследование экологического состояния микрорайона школы по состоянию почвы учебно-опытного участка». Учебно-исследовательская работа.</w:t>
      </w:r>
    </w:p>
    <w:p w:rsidR="00345E46" w:rsidRDefault="000717CD" w:rsidP="000073D9">
      <w:pPr>
        <w:spacing w:after="0"/>
        <w:jc w:val="both"/>
      </w:pPr>
      <w:r>
        <w:t>Подведение итогов практических работ. Формулирование выводов, предложений и рекомендаций.</w:t>
      </w:r>
    </w:p>
    <w:p w:rsidR="00345E46" w:rsidRDefault="000717CD" w:rsidP="000073D9">
      <w:pPr>
        <w:spacing w:after="0"/>
        <w:jc w:val="both"/>
      </w:pPr>
      <w:r>
        <w:t>Подготовка и оформление презентации «Экологический мониторинг состояния микрорайона школы».</w:t>
      </w:r>
    </w:p>
    <w:p w:rsidR="00345E46" w:rsidRDefault="000717CD" w:rsidP="000073D9">
      <w:pPr>
        <w:spacing w:after="0"/>
        <w:jc w:val="both"/>
      </w:pPr>
      <w:r>
        <w:t>Презентация проекта  «Экологический мониторинг состояния микрорайона школы». Защита проекта.  Учебно - исследовательской работы  «Исследование экологического состояния микрорайона школы по состоянию почвы учебно-опытного участка».</w:t>
      </w:r>
    </w:p>
    <w:p w:rsidR="00345E46" w:rsidRDefault="00345E46" w:rsidP="000073D9">
      <w:pPr>
        <w:spacing w:after="0"/>
        <w:jc w:val="both"/>
      </w:pPr>
    </w:p>
    <w:p w:rsidR="00345E46" w:rsidRDefault="000717CD" w:rsidP="000073D9">
      <w:pPr>
        <w:pStyle w:val="ad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организационно - педагогических условий.</w:t>
      </w:r>
    </w:p>
    <w:p w:rsidR="00345E46" w:rsidRPr="00FA16EA" w:rsidRDefault="000717CD" w:rsidP="00FA16EA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Календарный учебный график</w:t>
      </w:r>
    </w:p>
    <w:p w:rsidR="00345E46" w:rsidRDefault="000717CD">
      <w:pPr>
        <w:pStyle w:val="af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Таблица 1.</w:t>
      </w:r>
    </w:p>
    <w:tbl>
      <w:tblPr>
        <w:tblStyle w:val="ae"/>
        <w:tblW w:w="9747" w:type="dxa"/>
        <w:tblLook w:val="04A0"/>
      </w:tblPr>
      <w:tblGrid>
        <w:gridCol w:w="674"/>
        <w:gridCol w:w="1205"/>
        <w:gridCol w:w="884"/>
        <w:gridCol w:w="977"/>
        <w:gridCol w:w="949"/>
        <w:gridCol w:w="948"/>
        <w:gridCol w:w="948"/>
        <w:gridCol w:w="693"/>
        <w:gridCol w:w="981"/>
        <w:gridCol w:w="1488"/>
      </w:tblGrid>
      <w:tr w:rsidR="00345E46" w:rsidTr="00FA16EA">
        <w:trPr>
          <w:cantSplit/>
          <w:trHeight w:val="3454"/>
        </w:trPr>
        <w:tc>
          <w:tcPr>
            <w:tcW w:w="686" w:type="dxa"/>
            <w:textDirection w:val="btLr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982" w:type="dxa"/>
            <w:shd w:val="clear" w:color="auto" w:fill="FFFFFF" w:themeFill="background1"/>
            <w:textDirection w:val="btLr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Год обучения, </w:t>
            </w:r>
          </w:p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уровень</w:t>
            </w:r>
          </w:p>
        </w:tc>
        <w:tc>
          <w:tcPr>
            <w:tcW w:w="850" w:type="dxa"/>
            <w:textDirection w:val="btLr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начала </w:t>
            </w:r>
          </w:p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занятий</w:t>
            </w:r>
          </w:p>
        </w:tc>
        <w:tc>
          <w:tcPr>
            <w:tcW w:w="992" w:type="dxa"/>
            <w:textDirection w:val="btLr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окончания занятий</w:t>
            </w:r>
          </w:p>
        </w:tc>
        <w:tc>
          <w:tcPr>
            <w:tcW w:w="993" w:type="dxa"/>
            <w:textDirection w:val="btLr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992" w:type="dxa"/>
            <w:textDirection w:val="btLr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992" w:type="dxa"/>
            <w:textDirection w:val="btLr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709" w:type="dxa"/>
            <w:textDirection w:val="btLr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992" w:type="dxa"/>
            <w:textDirection w:val="btLr"/>
          </w:tcPr>
          <w:p w:rsidR="00FA16EA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Нерабочие праздничные </w:t>
            </w:r>
          </w:p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дни</w:t>
            </w:r>
          </w:p>
        </w:tc>
        <w:tc>
          <w:tcPr>
            <w:tcW w:w="1559" w:type="dxa"/>
            <w:textDirection w:val="btLr"/>
          </w:tcPr>
          <w:p w:rsidR="00345E46" w:rsidRDefault="000717CD" w:rsidP="00FA16EA">
            <w:pPr>
              <w:pStyle w:val="af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проведения промежуточной аттестации</w:t>
            </w:r>
          </w:p>
        </w:tc>
      </w:tr>
      <w:tr w:rsidR="00345E46" w:rsidTr="00FA16EA">
        <w:trPr>
          <w:trHeight w:val="1840"/>
        </w:trPr>
        <w:tc>
          <w:tcPr>
            <w:tcW w:w="686" w:type="dxa"/>
          </w:tcPr>
          <w:p w:rsidR="00345E46" w:rsidRDefault="000717CD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82" w:type="dxa"/>
          </w:tcPr>
          <w:p w:rsidR="00345E46" w:rsidRDefault="000073D9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2024-2025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spellEnd"/>
            <w:proofErr w:type="gramEnd"/>
          </w:p>
          <w:p w:rsidR="00345E46" w:rsidRDefault="000717CD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850" w:type="dxa"/>
          </w:tcPr>
          <w:p w:rsidR="00345E46" w:rsidRDefault="000717CD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</w:p>
        </w:tc>
        <w:tc>
          <w:tcPr>
            <w:tcW w:w="992" w:type="dxa"/>
          </w:tcPr>
          <w:p w:rsidR="00345E46" w:rsidRDefault="000717CD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993" w:type="dxa"/>
          </w:tcPr>
          <w:p w:rsidR="00345E46" w:rsidRDefault="000717CD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45E46" w:rsidRDefault="000717CD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45E46" w:rsidRDefault="000717CD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345E46" w:rsidRDefault="000717CD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45E46" w:rsidRDefault="00345E46">
            <w:pPr>
              <w:pStyle w:val="af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46" w:rsidRDefault="000717CD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  <w:p w:rsidR="00345E46" w:rsidRDefault="000717CD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</w:tbl>
    <w:p w:rsidR="00345E46" w:rsidRDefault="00345E46" w:rsidP="00FA16EA">
      <w:pPr>
        <w:pStyle w:val="Style2"/>
        <w:widowControl/>
        <w:spacing w:before="197" w:line="240" w:lineRule="auto"/>
        <w:ind w:firstLine="0"/>
        <w:rPr>
          <w:b/>
        </w:rPr>
      </w:pPr>
    </w:p>
    <w:p w:rsidR="00345E46" w:rsidRDefault="000717CD" w:rsidP="00FA16EA">
      <w:pPr>
        <w:jc w:val="center"/>
        <w:rPr>
          <w:b/>
          <w:bCs/>
        </w:rPr>
      </w:pPr>
      <w:r>
        <w:rPr>
          <w:b/>
          <w:bCs/>
        </w:rPr>
        <w:t>3.2. Учебный план</w:t>
      </w:r>
    </w:p>
    <w:p w:rsidR="00345E46" w:rsidRDefault="000717CD">
      <w:pPr>
        <w:spacing w:after="0"/>
        <w:ind w:firstLine="567"/>
        <w:jc w:val="both"/>
        <w:rPr>
          <w:szCs w:val="28"/>
        </w:rPr>
      </w:pPr>
      <w:r>
        <w:rPr>
          <w:b/>
          <w:i/>
          <w:szCs w:val="28"/>
          <w:u w:val="single"/>
        </w:rPr>
        <w:t>Учебный план</w:t>
      </w:r>
      <w:r>
        <w:rPr>
          <w:szCs w:val="28"/>
        </w:rPr>
        <w:t xml:space="preserve"> — определяет перечень, трудоемкость, последовательность и распределение по периодам обучения учебных предметов, (модулей) тем, практик и  иных видов образовательной деятельности и форм </w:t>
      </w:r>
      <w:proofErr w:type="gramStart"/>
      <w:r>
        <w:rPr>
          <w:szCs w:val="28"/>
        </w:rPr>
        <w:t>аттестации</w:t>
      </w:r>
      <w:proofErr w:type="gramEnd"/>
      <w:r>
        <w:rPr>
          <w:szCs w:val="28"/>
        </w:rPr>
        <w:t xml:space="preserve"> обучающихся по дополнительной общеразвивающей программе «ЭКОМИР».</w:t>
      </w:r>
    </w:p>
    <w:p w:rsidR="00345E46" w:rsidRDefault="000717CD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Учебный план оформляется в виде таблицы (Таблица 2).</w:t>
      </w:r>
    </w:p>
    <w:p w:rsidR="00345E46" w:rsidRDefault="000717CD">
      <w:pPr>
        <w:spacing w:after="0"/>
        <w:ind w:firstLineChars="2950" w:firstLine="8260"/>
        <w:jc w:val="both"/>
        <w:rPr>
          <w:i/>
          <w:iCs/>
          <w:szCs w:val="28"/>
        </w:rPr>
      </w:pPr>
      <w:r>
        <w:rPr>
          <w:i/>
          <w:iCs/>
          <w:szCs w:val="28"/>
        </w:rPr>
        <w:t>Таблица 2.</w:t>
      </w:r>
    </w:p>
    <w:p w:rsidR="00345E46" w:rsidRDefault="00345E46">
      <w:pPr>
        <w:jc w:val="both"/>
        <w:rPr>
          <w:sz w:val="10"/>
          <w:szCs w:val="6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2968"/>
        <w:gridCol w:w="1069"/>
        <w:gridCol w:w="1278"/>
        <w:gridCol w:w="1439"/>
        <w:gridCol w:w="2321"/>
      </w:tblGrid>
      <w:tr w:rsidR="00345E46">
        <w:trPr>
          <w:trHeight w:val="362"/>
        </w:trPr>
        <w:tc>
          <w:tcPr>
            <w:tcW w:w="750" w:type="dxa"/>
            <w:vMerge w:val="restart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968" w:type="dxa"/>
            <w:vMerge w:val="restart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Название</w:t>
            </w:r>
          </w:p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Chars="309" w:firstLine="865"/>
              <w:jc w:val="both"/>
              <w:rPr>
                <w:szCs w:val="28"/>
              </w:rPr>
            </w:pPr>
            <w:r>
              <w:rPr>
                <w:szCs w:val="28"/>
              </w:rPr>
              <w:t>раздела</w:t>
            </w:r>
          </w:p>
        </w:tc>
        <w:tc>
          <w:tcPr>
            <w:tcW w:w="3786" w:type="dxa"/>
            <w:gridSpan w:val="3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7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Cs w:val="28"/>
              </w:rPr>
            </w:pPr>
          </w:p>
        </w:tc>
        <w:tc>
          <w:tcPr>
            <w:tcW w:w="2321" w:type="dxa"/>
          </w:tcPr>
          <w:p w:rsidR="00345E46" w:rsidRDefault="000717CD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Формы аттестации /контроля</w:t>
            </w:r>
          </w:p>
        </w:tc>
      </w:tr>
      <w:tr w:rsidR="00345E46">
        <w:trPr>
          <w:trHeight w:val="159"/>
        </w:trPr>
        <w:tc>
          <w:tcPr>
            <w:tcW w:w="750" w:type="dxa"/>
            <w:vMerge/>
          </w:tcPr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Cs w:val="28"/>
              </w:rPr>
            </w:pPr>
          </w:p>
        </w:tc>
        <w:tc>
          <w:tcPr>
            <w:tcW w:w="2968" w:type="dxa"/>
            <w:vMerge/>
          </w:tcPr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szCs w:val="28"/>
              </w:rPr>
            </w:pPr>
          </w:p>
        </w:tc>
        <w:tc>
          <w:tcPr>
            <w:tcW w:w="106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left="-134" w:firstLine="1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Всего </w:t>
            </w:r>
          </w:p>
        </w:tc>
        <w:tc>
          <w:tcPr>
            <w:tcW w:w="1278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Теория</w:t>
            </w:r>
          </w:p>
        </w:tc>
        <w:tc>
          <w:tcPr>
            <w:tcW w:w="143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Практика</w:t>
            </w:r>
          </w:p>
        </w:tc>
        <w:tc>
          <w:tcPr>
            <w:tcW w:w="2321" w:type="dxa"/>
          </w:tcPr>
          <w:p w:rsidR="00345E46" w:rsidRDefault="00345E46">
            <w:pPr>
              <w:spacing w:after="0"/>
              <w:ind w:firstLine="34"/>
              <w:jc w:val="both"/>
              <w:rPr>
                <w:szCs w:val="28"/>
              </w:rPr>
            </w:pPr>
          </w:p>
        </w:tc>
      </w:tr>
      <w:tr w:rsidR="00345E46">
        <w:trPr>
          <w:trHeight w:val="159"/>
        </w:trPr>
        <w:tc>
          <w:tcPr>
            <w:tcW w:w="750" w:type="dxa"/>
          </w:tcPr>
          <w:p w:rsidR="00345E46" w:rsidRDefault="000717CD">
            <w:pPr>
              <w:spacing w:after="0"/>
              <w:ind w:firstLineChars="100" w:firstLine="28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68" w:type="dxa"/>
          </w:tcPr>
          <w:p w:rsidR="00345E46" w:rsidRDefault="000717CD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Вводное занятие.</w:t>
            </w:r>
          </w:p>
          <w:p w:rsidR="00345E46" w:rsidRDefault="00345E46">
            <w:pPr>
              <w:pStyle w:val="ad"/>
              <w:spacing w:before="0" w:beforeAutospacing="0" w:after="0" w:afterAutospacing="0"/>
              <w:ind w:left="-284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left="-134" w:firstLine="109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8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39" w:type="dxa"/>
          </w:tcPr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</w:p>
        </w:tc>
        <w:tc>
          <w:tcPr>
            <w:tcW w:w="2321" w:type="dxa"/>
          </w:tcPr>
          <w:p w:rsidR="00345E46" w:rsidRDefault="000717CD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</w:tc>
      </w:tr>
      <w:tr w:rsidR="00345E46">
        <w:trPr>
          <w:trHeight w:val="159"/>
        </w:trPr>
        <w:tc>
          <w:tcPr>
            <w:tcW w:w="750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968" w:type="dxa"/>
          </w:tcPr>
          <w:p w:rsidR="00345E46" w:rsidRDefault="000717CD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Тема № 1.  Экологический мониторинг.   </w:t>
            </w:r>
          </w:p>
        </w:tc>
        <w:tc>
          <w:tcPr>
            <w:tcW w:w="106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left="-134" w:firstLine="109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8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39" w:type="dxa"/>
          </w:tcPr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</w:p>
        </w:tc>
        <w:tc>
          <w:tcPr>
            <w:tcW w:w="2321" w:type="dxa"/>
          </w:tcPr>
          <w:p w:rsidR="00345E46" w:rsidRDefault="000717CD">
            <w:pPr>
              <w:spacing w:after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</w:tc>
      </w:tr>
      <w:tr w:rsidR="00345E46">
        <w:trPr>
          <w:trHeight w:val="159"/>
        </w:trPr>
        <w:tc>
          <w:tcPr>
            <w:tcW w:w="750" w:type="dxa"/>
          </w:tcPr>
          <w:p w:rsidR="00345E46" w:rsidRDefault="000717CD">
            <w:pPr>
              <w:spacing w:after="0"/>
              <w:ind w:firstLineChars="100" w:firstLine="28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68" w:type="dxa"/>
          </w:tcPr>
          <w:p w:rsidR="00345E46" w:rsidRDefault="000717CD">
            <w:pPr>
              <w:pStyle w:val="Style2"/>
              <w:widowControl/>
              <w:spacing w:after="0" w:line="240" w:lineRule="auto"/>
              <w:ind w:firstLine="0"/>
              <w:rPr>
                <w:szCs w:val="28"/>
              </w:rPr>
            </w:pPr>
            <w:r>
              <w:rPr>
                <w:bCs/>
                <w:szCs w:val="28"/>
              </w:rPr>
              <w:t xml:space="preserve">Тема № 2. Химическое загрязнение и его виды.    </w:t>
            </w:r>
          </w:p>
        </w:tc>
        <w:tc>
          <w:tcPr>
            <w:tcW w:w="106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left="-134" w:firstLine="109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8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39" w:type="dxa"/>
          </w:tcPr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</w:p>
        </w:tc>
        <w:tc>
          <w:tcPr>
            <w:tcW w:w="2321" w:type="dxa"/>
          </w:tcPr>
          <w:p w:rsidR="00345E46" w:rsidRDefault="000717CD">
            <w:pPr>
              <w:spacing w:after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</w:tc>
      </w:tr>
      <w:tr w:rsidR="00345E46">
        <w:trPr>
          <w:trHeight w:val="159"/>
        </w:trPr>
        <w:tc>
          <w:tcPr>
            <w:tcW w:w="750" w:type="dxa"/>
          </w:tcPr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Cs w:val="28"/>
              </w:rPr>
            </w:pPr>
          </w:p>
          <w:p w:rsidR="00345E46" w:rsidRDefault="000717CD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68" w:type="dxa"/>
          </w:tcPr>
          <w:p w:rsidR="00345E46" w:rsidRDefault="000717CD">
            <w:pPr>
              <w:pStyle w:val="Style2"/>
              <w:widowControl/>
              <w:spacing w:after="0" w:line="240" w:lineRule="auto"/>
              <w:ind w:firstLine="0"/>
              <w:rPr>
                <w:szCs w:val="28"/>
              </w:rPr>
            </w:pPr>
            <w:r>
              <w:rPr>
                <w:bCs/>
                <w:szCs w:val="28"/>
              </w:rPr>
              <w:t xml:space="preserve">Тема  № 3. Методы мониторинга </w:t>
            </w:r>
            <w:r>
              <w:rPr>
                <w:bCs/>
                <w:szCs w:val="28"/>
              </w:rPr>
              <w:lastRenderedPageBreak/>
              <w:t xml:space="preserve">воздушной среды. Биоиндикационные методы. </w:t>
            </w:r>
          </w:p>
        </w:tc>
        <w:tc>
          <w:tcPr>
            <w:tcW w:w="106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left="-134" w:firstLine="10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1278" w:type="dxa"/>
          </w:tcPr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</w:p>
        </w:tc>
        <w:tc>
          <w:tcPr>
            <w:tcW w:w="143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21" w:type="dxa"/>
          </w:tcPr>
          <w:p w:rsidR="00345E46" w:rsidRDefault="000717CD">
            <w:pPr>
              <w:spacing w:after="0"/>
              <w:ind w:firstLine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ПР</w:t>
            </w:r>
            <w:proofErr w:type="gramEnd"/>
          </w:p>
        </w:tc>
      </w:tr>
      <w:tr w:rsidR="00345E46">
        <w:trPr>
          <w:trHeight w:val="159"/>
        </w:trPr>
        <w:tc>
          <w:tcPr>
            <w:tcW w:w="750" w:type="dxa"/>
          </w:tcPr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Cs w:val="28"/>
              </w:rPr>
            </w:pPr>
          </w:p>
          <w:p w:rsidR="00345E46" w:rsidRDefault="000717CD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68" w:type="dxa"/>
          </w:tcPr>
          <w:p w:rsidR="00345E46" w:rsidRDefault="000717CD">
            <w:pPr>
              <w:pStyle w:val="ad"/>
              <w:spacing w:before="0" w:beforeAutospacing="0" w:after="0" w:afterAutospacing="0"/>
              <w:ind w:left="-284" w:firstLine="14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№ 4.  Загрязнение природных вод.</w:t>
            </w:r>
          </w:p>
        </w:tc>
        <w:tc>
          <w:tcPr>
            <w:tcW w:w="106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left="-134" w:firstLine="109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8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3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21" w:type="dxa"/>
          </w:tcPr>
          <w:p w:rsidR="00345E46" w:rsidRDefault="000717CD">
            <w:pPr>
              <w:spacing w:after="0"/>
              <w:ind w:firstLine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ПР</w:t>
            </w:r>
            <w:proofErr w:type="gramEnd"/>
          </w:p>
          <w:p w:rsidR="00345E46" w:rsidRDefault="000717CD">
            <w:pPr>
              <w:spacing w:after="0"/>
              <w:ind w:firstLine="3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минипроекты</w:t>
            </w:r>
            <w:proofErr w:type="spellEnd"/>
          </w:p>
        </w:tc>
      </w:tr>
      <w:tr w:rsidR="00345E46">
        <w:trPr>
          <w:trHeight w:val="928"/>
        </w:trPr>
        <w:tc>
          <w:tcPr>
            <w:tcW w:w="750" w:type="dxa"/>
          </w:tcPr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Cs w:val="28"/>
              </w:rPr>
            </w:pPr>
          </w:p>
          <w:p w:rsidR="00345E46" w:rsidRDefault="000717CD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68" w:type="dxa"/>
          </w:tcPr>
          <w:p w:rsidR="00345E46" w:rsidRDefault="000717CD">
            <w:pPr>
              <w:pStyle w:val="ad"/>
              <w:spacing w:before="0" w:beforeAutospacing="0" w:after="0" w:afterAutospacing="0"/>
              <w:ind w:left="-284" w:firstLine="14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№ 5. Загрязнение почв.</w:t>
            </w:r>
          </w:p>
        </w:tc>
        <w:tc>
          <w:tcPr>
            <w:tcW w:w="106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left="-134" w:firstLine="109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8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3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21" w:type="dxa"/>
          </w:tcPr>
          <w:p w:rsidR="00345E46" w:rsidRDefault="000717CD">
            <w:pPr>
              <w:spacing w:after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ЛР, </w:t>
            </w:r>
          </w:p>
          <w:p w:rsidR="00345E46" w:rsidRDefault="000717CD">
            <w:pPr>
              <w:spacing w:after="0"/>
              <w:ind w:firstLine="3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Минипроект</w:t>
            </w:r>
            <w:proofErr w:type="spellEnd"/>
          </w:p>
        </w:tc>
      </w:tr>
      <w:tr w:rsidR="00345E46">
        <w:trPr>
          <w:trHeight w:val="159"/>
        </w:trPr>
        <w:tc>
          <w:tcPr>
            <w:tcW w:w="750" w:type="dxa"/>
          </w:tcPr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Cs w:val="28"/>
              </w:rPr>
            </w:pPr>
          </w:p>
          <w:p w:rsidR="00345E46" w:rsidRDefault="000717CD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968" w:type="dxa"/>
          </w:tcPr>
          <w:p w:rsidR="00345E46" w:rsidRDefault="000717CD">
            <w:pPr>
              <w:pStyle w:val="Style2"/>
              <w:widowControl/>
              <w:spacing w:after="0" w:line="240" w:lineRule="auto"/>
              <w:ind w:firstLine="0"/>
              <w:rPr>
                <w:szCs w:val="28"/>
              </w:rPr>
            </w:pPr>
            <w:r>
              <w:rPr>
                <w:bCs/>
                <w:szCs w:val="28"/>
              </w:rPr>
              <w:t xml:space="preserve">Тема № 6. Экологический мониторинг состояния микрорайона школы. </w:t>
            </w:r>
            <w:r>
              <w:rPr>
                <w:szCs w:val="28"/>
              </w:rPr>
              <w:t xml:space="preserve">     </w:t>
            </w:r>
          </w:p>
        </w:tc>
        <w:tc>
          <w:tcPr>
            <w:tcW w:w="106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left="-134" w:firstLine="109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78" w:type="dxa"/>
          </w:tcPr>
          <w:p w:rsidR="00345E46" w:rsidRDefault="00345E46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</w:p>
        </w:tc>
        <w:tc>
          <w:tcPr>
            <w:tcW w:w="143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321" w:type="dxa"/>
          </w:tcPr>
          <w:p w:rsidR="00345E46" w:rsidRDefault="000717CD">
            <w:pPr>
              <w:spacing w:after="0"/>
              <w:ind w:firstLine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ПР</w:t>
            </w:r>
            <w:proofErr w:type="gramEnd"/>
          </w:p>
          <w:p w:rsidR="00345E46" w:rsidRDefault="000717CD">
            <w:pPr>
              <w:spacing w:after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проекты</w:t>
            </w:r>
          </w:p>
          <w:p w:rsidR="00345E46" w:rsidRDefault="00345E46">
            <w:pPr>
              <w:spacing w:after="0"/>
              <w:ind w:firstLine="34"/>
              <w:jc w:val="both"/>
              <w:rPr>
                <w:szCs w:val="28"/>
              </w:rPr>
            </w:pPr>
          </w:p>
        </w:tc>
      </w:tr>
      <w:tr w:rsidR="00345E46">
        <w:trPr>
          <w:trHeight w:val="159"/>
        </w:trPr>
        <w:tc>
          <w:tcPr>
            <w:tcW w:w="3718" w:type="dxa"/>
            <w:gridSpan w:val="2"/>
          </w:tcPr>
          <w:p w:rsidR="00345E46" w:rsidRDefault="000717CD">
            <w:pPr>
              <w:pStyle w:val="Style2"/>
              <w:widowControl/>
              <w:spacing w:after="0"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Итого часов</w:t>
            </w:r>
          </w:p>
        </w:tc>
        <w:tc>
          <w:tcPr>
            <w:tcW w:w="106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left="-134" w:firstLine="109"/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278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39" w:type="dxa"/>
          </w:tcPr>
          <w:p w:rsidR="00345E46" w:rsidRDefault="000717C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321" w:type="dxa"/>
          </w:tcPr>
          <w:p w:rsidR="00345E46" w:rsidRDefault="00345E46">
            <w:pPr>
              <w:spacing w:after="0"/>
              <w:ind w:firstLine="34"/>
              <w:jc w:val="both"/>
              <w:rPr>
                <w:szCs w:val="28"/>
              </w:rPr>
            </w:pPr>
          </w:p>
        </w:tc>
      </w:tr>
    </w:tbl>
    <w:p w:rsidR="00345E46" w:rsidRDefault="00345E46">
      <w:pPr>
        <w:spacing w:after="0"/>
        <w:jc w:val="both"/>
        <w:rPr>
          <w:szCs w:val="28"/>
        </w:rPr>
      </w:pPr>
    </w:p>
    <w:p w:rsidR="00345E46" w:rsidRDefault="000717CD" w:rsidP="00FA16EA">
      <w:pPr>
        <w:jc w:val="center"/>
        <w:rPr>
          <w:b/>
          <w:bCs/>
        </w:rPr>
      </w:pPr>
      <w:r>
        <w:rPr>
          <w:b/>
          <w:bCs/>
        </w:rPr>
        <w:t>3.3. Оценочные материалы</w:t>
      </w:r>
    </w:p>
    <w:p w:rsidR="00345E46" w:rsidRDefault="000717CD">
      <w:pPr>
        <w:ind w:firstLine="709"/>
        <w:jc w:val="both"/>
        <w:rPr>
          <w:szCs w:val="28"/>
        </w:rPr>
      </w:pPr>
      <w:r>
        <w:rPr>
          <w:b/>
          <w:i/>
          <w:iCs/>
          <w:szCs w:val="28"/>
          <w:u w:val="single"/>
        </w:rPr>
        <w:t>Оценочные материалы</w:t>
      </w:r>
      <w:r w:rsidR="00FA16EA">
        <w:rPr>
          <w:b/>
          <w:i/>
          <w:iCs/>
          <w:szCs w:val="28"/>
          <w:u w:val="single"/>
        </w:rPr>
        <w:t xml:space="preserve">, </w:t>
      </w:r>
      <w:r>
        <w:rPr>
          <w:szCs w:val="28"/>
        </w:rPr>
        <w:t xml:space="preserve"> </w:t>
      </w:r>
      <w:r w:rsidR="00FA16EA">
        <w:rPr>
          <w:szCs w:val="28"/>
        </w:rPr>
        <w:t>позволяющие определить достижение обучающимися  по Программе «ЭКОМИР»</w:t>
      </w:r>
    </w:p>
    <w:p w:rsidR="00345E46" w:rsidRDefault="000717CD">
      <w:pPr>
        <w:ind w:leftChars="2700" w:left="11620" w:right="699" w:hangingChars="1450" w:hanging="4060"/>
        <w:jc w:val="both"/>
        <w:rPr>
          <w:i/>
          <w:szCs w:val="28"/>
        </w:rPr>
      </w:pPr>
      <w:r>
        <w:rPr>
          <w:i/>
          <w:szCs w:val="28"/>
        </w:rPr>
        <w:t>Таблица</w:t>
      </w:r>
      <w:r>
        <w:rPr>
          <w:i/>
          <w:spacing w:val="-1"/>
          <w:szCs w:val="28"/>
        </w:rPr>
        <w:t xml:space="preserve"> </w:t>
      </w:r>
      <w:r>
        <w:rPr>
          <w:i/>
          <w:szCs w:val="28"/>
        </w:rPr>
        <w:t>3</w:t>
      </w:r>
    </w:p>
    <w:tbl>
      <w:tblPr>
        <w:tblW w:w="0" w:type="auto"/>
        <w:tblInd w:w="250" w:type="dxa"/>
        <w:tblLook w:val="04A0"/>
      </w:tblPr>
      <w:tblGrid>
        <w:gridCol w:w="3106"/>
        <w:gridCol w:w="3106"/>
        <w:gridCol w:w="3106"/>
      </w:tblGrid>
      <w:tr w:rsidR="00345E46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46" w:rsidRDefault="000717CD">
            <w:pPr>
              <w:tabs>
                <w:tab w:val="left" w:pos="-426"/>
                <w:tab w:val="left" w:pos="993"/>
                <w:tab w:val="left" w:pos="9333"/>
              </w:tabs>
              <w:spacing w:after="0"/>
              <w:ind w:right="-108"/>
              <w:contextualSpacing/>
              <w:jc w:val="both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46" w:rsidRDefault="000717CD">
            <w:pPr>
              <w:tabs>
                <w:tab w:val="left" w:pos="-426"/>
                <w:tab w:val="left" w:pos="993"/>
                <w:tab w:val="left" w:pos="9333"/>
              </w:tabs>
              <w:spacing w:after="0"/>
              <w:ind w:right="-108"/>
              <w:contextualSpacing/>
              <w:jc w:val="both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46" w:rsidRDefault="000717CD">
            <w:pPr>
              <w:tabs>
                <w:tab w:val="left" w:pos="-426"/>
                <w:tab w:val="left" w:pos="993"/>
                <w:tab w:val="left" w:pos="9333"/>
              </w:tabs>
              <w:spacing w:after="0"/>
              <w:ind w:right="-108"/>
              <w:contextualSpacing/>
              <w:jc w:val="both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</w:tr>
      <w:tr w:rsidR="00345E46">
        <w:trPr>
          <w:trHeight w:val="40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46" w:rsidRDefault="000717CD" w:rsidP="00FA16EA">
            <w:pPr>
              <w:tabs>
                <w:tab w:val="left" w:pos="-426"/>
                <w:tab w:val="left" w:pos="993"/>
                <w:tab w:val="left" w:pos="9333"/>
              </w:tabs>
              <w:spacing w:after="0"/>
              <w:ind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Оценка образовательно - предметных результатов</w:t>
            </w:r>
          </w:p>
        </w:tc>
      </w:tr>
      <w:tr w:rsidR="00345E46">
        <w:trPr>
          <w:trHeight w:val="1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45E46" w:rsidRDefault="000717CD">
            <w:pPr>
              <w:numPr>
                <w:ilvl w:val="0"/>
                <w:numId w:val="4"/>
              </w:numPr>
              <w:tabs>
                <w:tab w:val="clear" w:pos="800"/>
                <w:tab w:val="left" w:pos="-426"/>
                <w:tab w:val="left" w:pos="993"/>
              </w:tabs>
              <w:spacing w:after="0"/>
              <w:ind w:left="180" w:hanging="180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Учащиеся в основном усвоили:</w:t>
            </w:r>
          </w:p>
          <w:p w:rsidR="00345E46" w:rsidRDefault="00345E46">
            <w:pPr>
              <w:tabs>
                <w:tab w:val="left" w:pos="-426"/>
                <w:tab w:val="left" w:pos="993"/>
              </w:tabs>
              <w:spacing w:after="0"/>
              <w:jc w:val="both"/>
            </w:pP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jc w:val="both"/>
            </w:pPr>
            <w:r>
              <w:t>- основные элементы проектной деятельности,</w:t>
            </w:r>
          </w:p>
          <w:p w:rsidR="00345E46" w:rsidRDefault="000717CD" w:rsidP="00306995">
            <w:pPr>
              <w:shd w:val="clear" w:color="auto" w:fill="FFFFFF"/>
              <w:tabs>
                <w:tab w:val="left" w:pos="-426"/>
                <w:tab w:val="left" w:pos="993"/>
              </w:tabs>
              <w:spacing w:after="0"/>
              <w:ind w:left="1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06995">
              <w:t xml:space="preserve"> технологические знания, </w:t>
            </w:r>
            <w:r>
              <w:t xml:space="preserve"> пути получения профессий.</w:t>
            </w:r>
          </w:p>
          <w:p w:rsidR="00306995" w:rsidRDefault="000717CD">
            <w:pPr>
              <w:tabs>
                <w:tab w:val="left" w:pos="-426"/>
                <w:tab w:val="left" w:pos="993"/>
                <w:tab w:val="left" w:pos="3186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Учащиеся могут </w:t>
            </w:r>
          </w:p>
          <w:p w:rsidR="00345E46" w:rsidRDefault="000717CD">
            <w:pPr>
              <w:tabs>
                <w:tab w:val="left" w:pos="-426"/>
                <w:tab w:val="left" w:pos="993"/>
                <w:tab w:val="left" w:pos="3186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 помощью педагога:</w:t>
            </w:r>
          </w:p>
          <w:p w:rsidR="00345E46" w:rsidRDefault="000717CD">
            <w:pPr>
              <w:tabs>
                <w:tab w:val="left" w:pos="-426"/>
                <w:tab w:val="left" w:pos="993"/>
                <w:tab w:val="left" w:pos="3186"/>
              </w:tabs>
              <w:spacing w:after="0"/>
              <w:jc w:val="both"/>
              <w:rPr>
                <w:color w:val="000000"/>
              </w:rPr>
            </w:pPr>
            <w:r>
              <w:t xml:space="preserve">- 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jc w:val="both"/>
            </w:pPr>
            <w:r>
              <w:t xml:space="preserve">- </w:t>
            </w:r>
            <w:r>
              <w:rPr>
                <w:color w:val="000000"/>
              </w:rPr>
              <w:t>критически оценивать свои работы,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left="180"/>
            </w:pPr>
            <w:r>
              <w:t xml:space="preserve">- </w:t>
            </w:r>
            <w:r>
              <w:rPr>
                <w:color w:val="000000"/>
              </w:rPr>
              <w:t xml:space="preserve"> с</w:t>
            </w:r>
            <w:r w:rsidR="00306995">
              <w:rPr>
                <w:color w:val="000000"/>
              </w:rPr>
              <w:t xml:space="preserve">амостоятельно планировать свою </w:t>
            </w:r>
            <w:r>
              <w:rPr>
                <w:color w:val="000000"/>
              </w:rPr>
              <w:t xml:space="preserve"> деятельность,</w:t>
            </w:r>
          </w:p>
          <w:p w:rsidR="00345E46" w:rsidRDefault="00345E46">
            <w:pPr>
              <w:tabs>
                <w:tab w:val="left" w:pos="-426"/>
                <w:tab w:val="left" w:pos="993"/>
              </w:tabs>
              <w:spacing w:after="0"/>
              <w:ind w:left="180"/>
              <w:jc w:val="both"/>
            </w:pP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left="360"/>
            </w:pPr>
            <w:r>
              <w:t xml:space="preserve">- владеть специальными умениями, </w:t>
            </w:r>
            <w:r>
              <w:lastRenderedPageBreak/>
              <w:t xml:space="preserve">необходимыми для поиска и использования технологической информации, проектирования и создания продуктов труда, 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left="360"/>
              <w:jc w:val="both"/>
            </w:pPr>
            <w:r>
              <w:t>- использовать безопасные приемы труда в творческой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45E46" w:rsidRDefault="000717CD">
            <w:pPr>
              <w:numPr>
                <w:ilvl w:val="0"/>
                <w:numId w:val="4"/>
              </w:numPr>
              <w:tabs>
                <w:tab w:val="clear" w:pos="800"/>
                <w:tab w:val="left" w:pos="-426"/>
                <w:tab w:val="left" w:pos="993"/>
              </w:tabs>
              <w:spacing w:after="0"/>
              <w:ind w:left="180" w:hanging="180"/>
              <w:jc w:val="both"/>
            </w:pPr>
            <w:r>
              <w:rPr>
                <w:b/>
                <w:i/>
              </w:rPr>
              <w:lastRenderedPageBreak/>
              <w:t>Учащиеся в достаточной мере знают: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jc w:val="both"/>
            </w:pPr>
            <w:r>
              <w:t xml:space="preserve"> основные элементы проектной деятельности,</w:t>
            </w:r>
          </w:p>
          <w:p w:rsidR="00345E46" w:rsidRDefault="000717CD" w:rsidP="00306995">
            <w:pPr>
              <w:shd w:val="clear" w:color="auto" w:fill="FFFFFF"/>
              <w:tabs>
                <w:tab w:val="left" w:pos="-426"/>
                <w:tab w:val="left" w:pos="993"/>
              </w:tabs>
              <w:spacing w:after="0"/>
              <w:ind w:left="180"/>
              <w:rPr>
                <w:color w:val="000000"/>
              </w:rPr>
            </w:pPr>
            <w:r>
              <w:rPr>
                <w:color w:val="000000"/>
              </w:rPr>
              <w:t>- навыки самостоятельности при выборе темы,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left="360"/>
              <w:jc w:val="both"/>
            </w:pPr>
            <w:r>
              <w:t>- методы творческой деятельности, пути получения профессий.</w:t>
            </w:r>
          </w:p>
          <w:p w:rsidR="00345E46" w:rsidRDefault="00345E46">
            <w:pPr>
              <w:tabs>
                <w:tab w:val="left" w:pos="-426"/>
                <w:tab w:val="left" w:pos="993"/>
                <w:tab w:val="left" w:pos="3186"/>
                <w:tab w:val="left" w:pos="9333"/>
                <w:tab w:val="left" w:pos="9639"/>
              </w:tabs>
              <w:spacing w:after="0"/>
              <w:ind w:right="-108"/>
              <w:contextualSpacing/>
              <w:jc w:val="both"/>
              <w:rPr>
                <w:b/>
                <w:i/>
              </w:rPr>
            </w:pP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Учащиеся  могут уверенно: </w:t>
            </w:r>
          </w:p>
          <w:p w:rsidR="00345E46" w:rsidRDefault="00345E46">
            <w:pPr>
              <w:tabs>
                <w:tab w:val="left" w:pos="-426"/>
                <w:tab w:val="left" w:pos="993"/>
                <w:tab w:val="left" w:pos="3186"/>
              </w:tabs>
              <w:spacing w:after="0"/>
              <w:jc w:val="both"/>
              <w:rPr>
                <w:color w:val="000000"/>
              </w:rPr>
            </w:pP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jc w:val="both"/>
            </w:pPr>
            <w:r>
              <w:t xml:space="preserve">- </w:t>
            </w:r>
            <w:r>
              <w:rPr>
                <w:color w:val="000000"/>
              </w:rPr>
              <w:t>критически оценивать свои работы,</w:t>
            </w:r>
          </w:p>
          <w:p w:rsidR="00345E46" w:rsidRDefault="000717CD" w:rsidP="00306995">
            <w:pPr>
              <w:shd w:val="clear" w:color="auto" w:fill="FFFFFF"/>
              <w:tabs>
                <w:tab w:val="left" w:pos="-426"/>
                <w:tab w:val="left" w:pos="993"/>
              </w:tabs>
              <w:spacing w:after="0"/>
              <w:ind w:left="180"/>
              <w:rPr>
                <w:color w:val="000000"/>
              </w:rPr>
            </w:pPr>
            <w:r>
              <w:rPr>
                <w:color w:val="000000"/>
              </w:rPr>
              <w:t xml:space="preserve">- самостоятельно планировать свою </w:t>
            </w:r>
            <w:r>
              <w:rPr>
                <w:color w:val="000000"/>
              </w:rPr>
              <w:lastRenderedPageBreak/>
              <w:t>творческую деятельность,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left="360"/>
            </w:pPr>
            <w:r>
              <w:t>- владеть специальными умениями, необходимыми для поиска и использования технологической информации, проектирования и создания продуктов труда</w:t>
            </w:r>
            <w:r w:rsidR="00306995">
              <w:t>;</w:t>
            </w:r>
            <w:r>
              <w:t xml:space="preserve"> </w:t>
            </w:r>
          </w:p>
          <w:p w:rsidR="00345E46" w:rsidRDefault="000717CD" w:rsidP="00306995">
            <w:pPr>
              <w:tabs>
                <w:tab w:val="left" w:pos="-426"/>
                <w:tab w:val="left" w:pos="800"/>
                <w:tab w:val="left" w:pos="993"/>
              </w:tabs>
              <w:spacing w:after="0"/>
            </w:pPr>
            <w:r>
              <w:t xml:space="preserve"> </w:t>
            </w:r>
            <w:r w:rsidR="00306995">
              <w:t xml:space="preserve">- </w:t>
            </w:r>
            <w:r>
              <w:t>использовать безопасные приемы труда в творческой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E46" w:rsidRDefault="000717CD">
            <w:pPr>
              <w:numPr>
                <w:ilvl w:val="0"/>
                <w:numId w:val="4"/>
              </w:numPr>
              <w:tabs>
                <w:tab w:val="clear" w:pos="800"/>
                <w:tab w:val="left" w:pos="-426"/>
                <w:tab w:val="left" w:pos="993"/>
              </w:tabs>
              <w:spacing w:after="0"/>
              <w:ind w:left="180" w:hanging="180"/>
              <w:jc w:val="both"/>
            </w:pPr>
            <w:r>
              <w:rPr>
                <w:b/>
                <w:i/>
              </w:rPr>
              <w:lastRenderedPageBreak/>
              <w:t>Учащиеся полностью представляют:</w:t>
            </w:r>
            <w:r>
              <w:t xml:space="preserve"> 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jc w:val="both"/>
            </w:pPr>
            <w:r>
              <w:t>, основные элементы проектной деятельности,</w:t>
            </w:r>
          </w:p>
          <w:p w:rsidR="00345E46" w:rsidRDefault="000717CD" w:rsidP="00306995">
            <w:pPr>
              <w:shd w:val="clear" w:color="auto" w:fill="FFFFFF"/>
              <w:tabs>
                <w:tab w:val="left" w:pos="-426"/>
                <w:tab w:val="left" w:pos="993"/>
              </w:tabs>
              <w:spacing w:after="0"/>
              <w:ind w:left="180"/>
              <w:rPr>
                <w:color w:val="000000"/>
              </w:rPr>
            </w:pPr>
            <w:r>
              <w:rPr>
                <w:color w:val="000000"/>
              </w:rPr>
              <w:t>- навыки самостоятельности при выборе темы,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left="360"/>
            </w:pPr>
            <w:r>
              <w:t>- технологические знания, методы творческой деятельности, пути получения профессий.</w:t>
            </w:r>
          </w:p>
          <w:p w:rsidR="00345E46" w:rsidRDefault="00345E46">
            <w:pPr>
              <w:numPr>
                <w:ilvl w:val="0"/>
                <w:numId w:val="4"/>
              </w:numPr>
              <w:tabs>
                <w:tab w:val="clear" w:pos="800"/>
                <w:tab w:val="left" w:pos="-426"/>
                <w:tab w:val="left" w:pos="993"/>
              </w:tabs>
              <w:spacing w:after="0"/>
              <w:ind w:left="180" w:hanging="180"/>
              <w:jc w:val="both"/>
            </w:pPr>
          </w:p>
          <w:p w:rsidR="00345E46" w:rsidRDefault="000717CD">
            <w:pPr>
              <w:tabs>
                <w:tab w:val="left" w:pos="-426"/>
                <w:tab w:val="left" w:pos="993"/>
                <w:tab w:val="left" w:pos="9333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Учащиеся могут свободно: </w:t>
            </w:r>
          </w:p>
          <w:p w:rsidR="00345E46" w:rsidRDefault="000717CD">
            <w:pPr>
              <w:tabs>
                <w:tab w:val="left" w:pos="-426"/>
                <w:tab w:val="left" w:pos="993"/>
                <w:tab w:val="left" w:pos="3186"/>
              </w:tabs>
              <w:spacing w:after="0"/>
              <w:jc w:val="both"/>
              <w:rPr>
                <w:color w:val="000000"/>
              </w:rPr>
            </w:pPr>
            <w:r>
              <w:t xml:space="preserve">- 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jc w:val="both"/>
            </w:pPr>
            <w:r>
              <w:t xml:space="preserve">- </w:t>
            </w:r>
            <w:r>
              <w:rPr>
                <w:color w:val="000000"/>
              </w:rPr>
              <w:t>критически оценивать свои работы,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left="180"/>
            </w:pPr>
            <w:r>
              <w:lastRenderedPageBreak/>
              <w:t xml:space="preserve">- </w:t>
            </w:r>
            <w:r>
              <w:rPr>
                <w:color w:val="000000"/>
              </w:rPr>
              <w:t xml:space="preserve"> самостоятельно планировать свою творческую деятельность,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left="180"/>
            </w:pPr>
            <w:r>
              <w:t xml:space="preserve">- владеть специальными умениями, необходимыми для поиска и использования технологической информации, проектирования и создания продуктов труда, </w:t>
            </w:r>
          </w:p>
          <w:p w:rsidR="00345E46" w:rsidRDefault="00306995" w:rsidP="00306995">
            <w:pPr>
              <w:tabs>
                <w:tab w:val="left" w:pos="-426"/>
                <w:tab w:val="left" w:pos="800"/>
                <w:tab w:val="left" w:pos="993"/>
              </w:tabs>
              <w:spacing w:after="0"/>
            </w:pPr>
            <w:r>
              <w:t xml:space="preserve">- </w:t>
            </w:r>
            <w:r w:rsidR="000717CD">
              <w:t>использовать безопасные приемы труда в творческой деятельности.</w:t>
            </w:r>
          </w:p>
        </w:tc>
      </w:tr>
      <w:tr w:rsidR="00345E46">
        <w:trPr>
          <w:trHeight w:val="4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E46" w:rsidRDefault="000717CD" w:rsidP="00FA16EA">
            <w:pPr>
              <w:tabs>
                <w:tab w:val="left" w:pos="-426"/>
                <w:tab w:val="left" w:pos="993"/>
                <w:tab w:val="left" w:pos="3186"/>
                <w:tab w:val="left" w:pos="9333"/>
                <w:tab w:val="left" w:pos="9639"/>
              </w:tabs>
              <w:spacing w:after="0"/>
              <w:ind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Оценка развивающих результатов</w:t>
            </w:r>
          </w:p>
        </w:tc>
      </w:tr>
      <w:tr w:rsidR="00345E46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5E46" w:rsidRDefault="000717CD">
            <w:pPr>
              <w:tabs>
                <w:tab w:val="left" w:pos="-426"/>
                <w:tab w:val="left" w:pos="993"/>
                <w:tab w:val="left" w:pos="3186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Недостаточно развиты: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left="360"/>
            </w:pPr>
            <w:r>
              <w:t xml:space="preserve">- познавательные интересы, творческое  мышление, пространственное воображение, интеллектуальные, творческие, коммуникативные способности и разносторонние качества личности учащихся, </w:t>
            </w:r>
          </w:p>
          <w:p w:rsidR="00345E46" w:rsidRPr="00306995" w:rsidRDefault="000717CD" w:rsidP="00306995">
            <w:pPr>
              <w:tabs>
                <w:tab w:val="left" w:pos="-426"/>
                <w:tab w:val="left" w:pos="993"/>
              </w:tabs>
              <w:spacing w:after="0"/>
              <w:ind w:left="360"/>
              <w:jc w:val="both"/>
            </w:pPr>
            <w:r>
              <w:t xml:space="preserve">- способности  к самостоятельному поиску и использованию информации для решения практических задач; к деловому сотрудничеству в </w:t>
            </w:r>
            <w:r>
              <w:lastRenderedPageBreak/>
              <w:t>процессе коллективной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left="360"/>
              <w:jc w:val="both"/>
            </w:pPr>
            <w:r>
              <w:rPr>
                <w:b/>
                <w:i/>
                <w:color w:val="000000"/>
              </w:rPr>
              <w:lastRenderedPageBreak/>
              <w:t xml:space="preserve"> В достаточной мере </w:t>
            </w:r>
            <w:proofErr w:type="gramStart"/>
            <w:r>
              <w:rPr>
                <w:b/>
                <w:i/>
                <w:color w:val="000000"/>
              </w:rPr>
              <w:t>развиты</w:t>
            </w:r>
            <w:proofErr w:type="gramEnd"/>
            <w:r>
              <w:rPr>
                <w:b/>
                <w:i/>
                <w:color w:val="000000"/>
              </w:rPr>
              <w:t>:</w:t>
            </w:r>
            <w:r>
              <w:t xml:space="preserve"> 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left="360"/>
            </w:pPr>
            <w:r>
              <w:t>- познавательные интересы, творческое  мышление, пространственное воображение, интеллектуальные, творческие, коммуникативные способности и разносторонние качества личности учащихся</w:t>
            </w:r>
            <w:proofErr w:type="gramStart"/>
            <w:r>
              <w:t xml:space="preserve">,; </w:t>
            </w:r>
            <w:proofErr w:type="gramEnd"/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left="360"/>
              <w:jc w:val="both"/>
            </w:pPr>
            <w:r>
              <w:t xml:space="preserve">- способности  к самостоятельному поиску и использованию информации для решения практических задач; к деловому сотрудничеству в </w:t>
            </w:r>
            <w:r>
              <w:lastRenderedPageBreak/>
              <w:t>процессе коллективной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Уверенно развиты: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left="360"/>
              <w:jc w:val="both"/>
            </w:pPr>
            <w:r>
              <w:t xml:space="preserve">- познавательные интересы, творческое  мышление, пространственное воображение, интеллектуальные, творческие, коммуникативные способности и разносторонние качества личности учащихся, 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left="360"/>
              <w:jc w:val="both"/>
            </w:pPr>
            <w:r>
              <w:t xml:space="preserve">- способности  к самостоятельному поиску и использованию информации для решения практических задач; к деловому сотрудничеству в процессе </w:t>
            </w:r>
            <w:r>
              <w:lastRenderedPageBreak/>
              <w:t>коллективной деятельности.</w:t>
            </w:r>
          </w:p>
          <w:p w:rsidR="00345E46" w:rsidRDefault="00345E46">
            <w:pPr>
              <w:tabs>
                <w:tab w:val="left" w:pos="-426"/>
                <w:tab w:val="left" w:pos="993"/>
              </w:tabs>
              <w:spacing w:after="0"/>
              <w:jc w:val="both"/>
              <w:rPr>
                <w:b/>
                <w:i/>
              </w:rPr>
            </w:pPr>
          </w:p>
        </w:tc>
      </w:tr>
      <w:tr w:rsidR="00345E46">
        <w:trPr>
          <w:trHeight w:val="4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E46" w:rsidRDefault="000717CD" w:rsidP="00FA16EA">
            <w:pPr>
              <w:tabs>
                <w:tab w:val="left" w:pos="-426"/>
                <w:tab w:val="left" w:pos="993"/>
              </w:tabs>
              <w:spacing w:after="0"/>
              <w:ind w:right="-108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Оценка</w:t>
            </w:r>
            <w:r>
              <w:rPr>
                <w:b/>
                <w:color w:val="000000"/>
              </w:rPr>
              <w:t xml:space="preserve"> воспитательных результатов</w:t>
            </w:r>
          </w:p>
        </w:tc>
      </w:tr>
      <w:tr w:rsidR="00345E46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Недостаточно развиты: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</w:pPr>
            <w:r>
              <w:t xml:space="preserve">- дружелюбие, жизнерадостность; 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jc w:val="both"/>
            </w:pPr>
            <w:r>
              <w:t xml:space="preserve">- сила воли, дисциплина, ответственность; 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</w:pPr>
            <w:r>
              <w:t>- чувство коллективизма,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left="360"/>
              <w:jc w:val="both"/>
            </w:pPr>
            <w:r>
              <w:t xml:space="preserve">- такие качества личности как трудолюбие, бережливость, аккуратность, целеустремленность, ответственность за результаты своей деятельности, уважительное отношение к людям различных профессий и результатам их труда; творческое отношение к выполнению работ 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jc w:val="both"/>
              <w:rPr>
                <w:i/>
              </w:rPr>
            </w:pPr>
            <w:r>
              <w:t xml:space="preserve">      - опыт применения технологических знаний и умений в самостоятельной практической деятельности.</w:t>
            </w:r>
            <w:r>
              <w:rPr>
                <w:i/>
              </w:rPr>
              <w:t xml:space="preserve"> </w:t>
            </w:r>
          </w:p>
          <w:p w:rsidR="00345E46" w:rsidRDefault="00345E46">
            <w:pPr>
              <w:tabs>
                <w:tab w:val="left" w:pos="-426"/>
                <w:tab w:val="left" w:pos="993"/>
              </w:tabs>
              <w:spacing w:after="0"/>
              <w:ind w:right="-108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right="-250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 достаточной мере </w:t>
            </w:r>
            <w:proofErr w:type="gramStart"/>
            <w:r>
              <w:rPr>
                <w:b/>
                <w:i/>
                <w:color w:val="000000"/>
              </w:rPr>
              <w:t>развиты</w:t>
            </w:r>
            <w:proofErr w:type="gramEnd"/>
            <w:r>
              <w:rPr>
                <w:b/>
                <w:i/>
                <w:color w:val="000000"/>
              </w:rPr>
              <w:t xml:space="preserve">: 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</w:pPr>
            <w:r>
              <w:rPr>
                <w:i/>
              </w:rPr>
              <w:t xml:space="preserve"> </w:t>
            </w:r>
            <w:r>
              <w:t xml:space="preserve">- дружелюбие, жизнерадостность; 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jc w:val="both"/>
            </w:pPr>
            <w:r>
              <w:t xml:space="preserve">- сила воли, дисциплина, ответственность; 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</w:pPr>
            <w:r>
              <w:t>- чувство коллективизма,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left="360"/>
              <w:jc w:val="both"/>
            </w:pPr>
            <w:r>
              <w:t xml:space="preserve">- такие качества личности как трудолюбие, бережливость, аккуратность, целеустремленность, ответственность за результаты своей деятельности, уважительное отношение к людям различных профессий и результатам их труда; творческое отношение к выполнению работ 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jc w:val="both"/>
              <w:rPr>
                <w:i/>
              </w:rPr>
            </w:pPr>
            <w:r>
              <w:t xml:space="preserve">      - опыт применения технологических знаний и умений в самостоятельной практической деятельности.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Уверенно развиты: 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</w:pPr>
            <w:r>
              <w:rPr>
                <w:i/>
              </w:rPr>
              <w:t xml:space="preserve"> </w:t>
            </w:r>
            <w:r>
              <w:t xml:space="preserve">- дружелюбие, жизнерадостность; 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jc w:val="both"/>
            </w:pPr>
            <w:r>
              <w:t xml:space="preserve">- сила воли, дисциплина, ответственность; 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</w:pPr>
            <w:r>
              <w:t>- чувство коллективизма,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left="360"/>
              <w:jc w:val="both"/>
            </w:pPr>
            <w:r>
              <w:t>- такие качества личности как трудолюбие, бережливость, аккуратность, целеустремленность, ответственность за результаты своей деятельности, уважительное отношение к людям различных профессий и результатам их труда; творческое отношение к выполнению работ.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jc w:val="both"/>
              <w:rPr>
                <w:i/>
              </w:rPr>
            </w:pPr>
            <w:r>
              <w:t xml:space="preserve">      - опыт применения технологических знаний и умений в самостоятельной практической деятельности.</w:t>
            </w:r>
            <w:r>
              <w:rPr>
                <w:i/>
              </w:rPr>
              <w:t xml:space="preserve"> </w:t>
            </w:r>
          </w:p>
          <w:p w:rsidR="00345E46" w:rsidRDefault="00345E46">
            <w:pPr>
              <w:tabs>
                <w:tab w:val="left" w:pos="-426"/>
                <w:tab w:val="left" w:pos="993"/>
              </w:tabs>
              <w:spacing w:after="0"/>
              <w:jc w:val="both"/>
              <w:rPr>
                <w:i/>
              </w:rPr>
            </w:pPr>
          </w:p>
        </w:tc>
      </w:tr>
      <w:tr w:rsidR="00345E46">
        <w:trPr>
          <w:trHeight w:val="69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46" w:rsidRDefault="000717CD" w:rsidP="00FA16EA">
            <w:pPr>
              <w:tabs>
                <w:tab w:val="left" w:pos="-426"/>
                <w:tab w:val="left" w:pos="993"/>
              </w:tabs>
              <w:ind w:right="-108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Оценка ключевых компетенций</w:t>
            </w:r>
          </w:p>
        </w:tc>
      </w:tr>
      <w:tr w:rsidR="00345E46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Недостаточно развиты:</w:t>
            </w:r>
          </w:p>
          <w:p w:rsidR="00345E46" w:rsidRDefault="00306995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contextualSpacing/>
              <w:jc w:val="both"/>
            </w:pPr>
            <w:r>
              <w:t xml:space="preserve">- </w:t>
            </w:r>
            <w:r w:rsidR="000717CD">
              <w:t xml:space="preserve">ценностно-смысловые </w:t>
            </w:r>
            <w:r w:rsidR="000717CD">
              <w:lastRenderedPageBreak/>
              <w:t>компетенции: умение действовать по плану,</w:t>
            </w:r>
          </w:p>
          <w:p w:rsidR="00345E46" w:rsidRDefault="00306995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717CD">
              <w:rPr>
                <w:color w:val="000000"/>
              </w:rPr>
              <w:t xml:space="preserve">познавательные компетенции: </w:t>
            </w:r>
            <w:r w:rsidR="000717CD">
              <w:t xml:space="preserve">любознательность, познавательный интерес; </w:t>
            </w:r>
            <w:r w:rsidR="000717CD">
              <w:rPr>
                <w:color w:val="000000"/>
              </w:rPr>
              <w:t xml:space="preserve">- информационные компетенции: </w:t>
            </w:r>
            <w:r w:rsidR="000717CD">
              <w:t>осознанная потребность в новых знаниях;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right="140"/>
            </w:pPr>
            <w:r>
              <w:rPr>
                <w:color w:val="000000"/>
              </w:rPr>
              <w:t xml:space="preserve">- коммуникативные компетенции: </w:t>
            </w:r>
            <w:r>
              <w:t xml:space="preserve">продуктивное взаимодействие в коллективе; 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 xml:space="preserve">компетенции личностного самосовершенствования: </w:t>
            </w:r>
            <w:r>
              <w:t xml:space="preserve">достижение и переживание ситуации успеха; </w:t>
            </w:r>
            <w:r>
              <w:rPr>
                <w:color w:val="000000"/>
              </w:rPr>
              <w:t>- общекультурные компетенции: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contextualSpacing/>
            </w:pPr>
            <w:r>
              <w:t>аккуратность, экономное отношение к материалам; позитивная эмоциональность.</w:t>
            </w:r>
          </w:p>
          <w:p w:rsidR="00345E46" w:rsidRDefault="00345E46">
            <w:pPr>
              <w:tabs>
                <w:tab w:val="left" w:pos="-426"/>
                <w:tab w:val="left" w:pos="993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right="-250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В достаточной мере </w:t>
            </w:r>
            <w:proofErr w:type="gramStart"/>
            <w:r>
              <w:rPr>
                <w:b/>
                <w:i/>
                <w:color w:val="000000"/>
              </w:rPr>
              <w:t>развиты</w:t>
            </w:r>
            <w:proofErr w:type="gramEnd"/>
            <w:r>
              <w:rPr>
                <w:b/>
                <w:i/>
                <w:color w:val="000000"/>
              </w:rPr>
              <w:t>:</w:t>
            </w:r>
          </w:p>
          <w:p w:rsidR="00345E46" w:rsidRDefault="00306995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contextualSpacing/>
            </w:pPr>
            <w:r>
              <w:t xml:space="preserve">- </w:t>
            </w:r>
            <w:r w:rsidR="000717CD">
              <w:t xml:space="preserve">ценностно-смысловые </w:t>
            </w:r>
            <w:r w:rsidR="000717CD">
              <w:lastRenderedPageBreak/>
              <w:t>компетенции: умение действовать по плану,</w:t>
            </w:r>
          </w:p>
          <w:p w:rsidR="00345E46" w:rsidRDefault="00306995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717CD">
              <w:rPr>
                <w:color w:val="000000"/>
              </w:rPr>
              <w:t xml:space="preserve">познавательные компетенции: </w:t>
            </w:r>
            <w:r w:rsidR="000717CD">
              <w:t xml:space="preserve">любознательность, познавательный интерес; </w:t>
            </w:r>
            <w:r w:rsidR="000717CD">
              <w:rPr>
                <w:color w:val="000000"/>
              </w:rPr>
              <w:t xml:space="preserve">- информационные компетенции: </w:t>
            </w:r>
            <w:r w:rsidR="000717CD">
              <w:t>осознанная потребность в новых знаниях;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right="140"/>
            </w:pPr>
            <w:r>
              <w:rPr>
                <w:color w:val="000000"/>
              </w:rPr>
              <w:t xml:space="preserve">- коммуникативные компетенции: </w:t>
            </w:r>
            <w:r>
              <w:t xml:space="preserve">продуктивное взаимодействие в коллективе; 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компетенции личностного самосовершенствования:</w:t>
            </w:r>
            <w:r>
              <w:t xml:space="preserve"> воображение;</w:t>
            </w:r>
            <w:r>
              <w:rPr>
                <w:color w:val="000000"/>
              </w:rPr>
              <w:t xml:space="preserve"> </w:t>
            </w:r>
            <w:r>
              <w:t>наглядное, ассоциативно-образное мышление;</w:t>
            </w:r>
            <w:r>
              <w:rPr>
                <w:color w:val="000000"/>
              </w:rPr>
              <w:t xml:space="preserve"> </w:t>
            </w:r>
            <w:r>
              <w:t xml:space="preserve">достижение и переживание ситуации успеха; </w:t>
            </w:r>
          </w:p>
          <w:p w:rsidR="00345E46" w:rsidRDefault="00306995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contextualSpacing/>
            </w:pPr>
            <w:r>
              <w:t xml:space="preserve">- </w:t>
            </w:r>
            <w:r w:rsidR="000717CD">
              <w:rPr>
                <w:color w:val="000000"/>
              </w:rPr>
              <w:t>общекультурные компетенции:</w:t>
            </w:r>
          </w:p>
          <w:p w:rsidR="00345E46" w:rsidRPr="00306995" w:rsidRDefault="000717CD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contextualSpacing/>
              <w:jc w:val="both"/>
            </w:pPr>
            <w:r>
              <w:t>аккуратность, экономное отношение к материалам; позитивная эмоциональность.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Уверенно развиты:</w:t>
            </w:r>
          </w:p>
          <w:p w:rsidR="00345E46" w:rsidRDefault="00306995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contextualSpacing/>
              <w:jc w:val="both"/>
            </w:pPr>
            <w:r>
              <w:t xml:space="preserve">- </w:t>
            </w:r>
            <w:r w:rsidR="000717CD">
              <w:t xml:space="preserve">ценностно-смысловые компетенции: умение </w:t>
            </w:r>
            <w:r w:rsidR="000717CD">
              <w:lastRenderedPageBreak/>
              <w:t>действовать по плану,</w:t>
            </w:r>
          </w:p>
          <w:p w:rsidR="00345E46" w:rsidRDefault="00306995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717CD">
              <w:rPr>
                <w:color w:val="000000"/>
              </w:rPr>
              <w:t xml:space="preserve">познавательные компетенции: </w:t>
            </w:r>
            <w:r w:rsidR="000717CD">
              <w:t xml:space="preserve">любознательность, познавательный интерес; </w:t>
            </w:r>
            <w:r w:rsidR="000717CD">
              <w:rPr>
                <w:color w:val="000000"/>
              </w:rPr>
              <w:t xml:space="preserve">- информационные компетенции: </w:t>
            </w:r>
            <w:r w:rsidR="000717CD">
              <w:t>осознанная потребность в новых знаниях;</w:t>
            </w:r>
          </w:p>
          <w:p w:rsidR="00345E46" w:rsidRDefault="000717CD" w:rsidP="00306995">
            <w:pPr>
              <w:tabs>
                <w:tab w:val="left" w:pos="-426"/>
                <w:tab w:val="left" w:pos="993"/>
              </w:tabs>
              <w:spacing w:after="0"/>
              <w:ind w:right="140"/>
            </w:pPr>
            <w:r>
              <w:rPr>
                <w:color w:val="000000"/>
              </w:rPr>
              <w:t xml:space="preserve">- коммуникативные компетенции: </w:t>
            </w:r>
            <w:r>
              <w:t xml:space="preserve">продуктивное взаимодействие в коллективе; </w:t>
            </w:r>
          </w:p>
          <w:p w:rsidR="00345E46" w:rsidRPr="00306995" w:rsidRDefault="000717CD" w:rsidP="00306995">
            <w:pPr>
              <w:tabs>
                <w:tab w:val="left" w:pos="-426"/>
                <w:tab w:val="left" w:pos="993"/>
              </w:tabs>
              <w:spacing w:after="0"/>
              <w:ind w:right="140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компетенции личностного самосовершенствования:</w:t>
            </w:r>
            <w:r>
              <w:t xml:space="preserve"> воображение;</w:t>
            </w:r>
            <w:r>
              <w:rPr>
                <w:color w:val="000000"/>
              </w:rPr>
              <w:t xml:space="preserve"> </w:t>
            </w:r>
            <w:r>
              <w:t>наглядное, ассоциативно-образное мышление;</w:t>
            </w:r>
            <w:r>
              <w:rPr>
                <w:color w:val="000000"/>
              </w:rPr>
              <w:t xml:space="preserve"> </w:t>
            </w:r>
            <w:r>
              <w:t xml:space="preserve">достижение и переживание ситуации успеха; </w:t>
            </w:r>
            <w:r>
              <w:rPr>
                <w:color w:val="000000"/>
              </w:rPr>
              <w:t>общекультурные компетенции:</w:t>
            </w:r>
          </w:p>
          <w:p w:rsidR="00345E46" w:rsidRDefault="000717CD">
            <w:pPr>
              <w:tabs>
                <w:tab w:val="left" w:pos="-426"/>
                <w:tab w:val="left" w:pos="993"/>
              </w:tabs>
              <w:spacing w:after="0"/>
              <w:ind w:right="140"/>
              <w:contextualSpacing/>
              <w:jc w:val="both"/>
            </w:pPr>
            <w:r>
              <w:t>аккуратность, экономное отношение к материалам; позитивная эмоциональность.</w:t>
            </w:r>
          </w:p>
          <w:p w:rsidR="00345E46" w:rsidRDefault="00345E46">
            <w:pPr>
              <w:tabs>
                <w:tab w:val="left" w:pos="-426"/>
                <w:tab w:val="left" w:pos="993"/>
              </w:tabs>
              <w:spacing w:after="0"/>
              <w:ind w:right="-108"/>
              <w:contextualSpacing/>
              <w:jc w:val="both"/>
              <w:rPr>
                <w:b/>
                <w:i/>
                <w:color w:val="000000"/>
              </w:rPr>
            </w:pPr>
          </w:p>
        </w:tc>
      </w:tr>
    </w:tbl>
    <w:p w:rsidR="00345E46" w:rsidRDefault="00345E46">
      <w:pPr>
        <w:tabs>
          <w:tab w:val="left" w:pos="-426"/>
          <w:tab w:val="left" w:pos="993"/>
        </w:tabs>
        <w:spacing w:after="0"/>
        <w:ind w:right="-2" w:firstLine="709"/>
        <w:contextualSpacing/>
        <w:jc w:val="both"/>
        <w:rPr>
          <w:b/>
        </w:rPr>
      </w:pPr>
    </w:p>
    <w:p w:rsidR="00345E46" w:rsidRPr="00FA16EA" w:rsidRDefault="000717CD" w:rsidP="00FA16EA">
      <w:pPr>
        <w:tabs>
          <w:tab w:val="left" w:pos="-426"/>
          <w:tab w:val="left" w:pos="993"/>
        </w:tabs>
        <w:ind w:firstLine="851"/>
        <w:jc w:val="both"/>
        <w:rPr>
          <w:spacing w:val="-4"/>
          <w:szCs w:val="28"/>
        </w:rPr>
      </w:pPr>
      <w:r>
        <w:rPr>
          <w:spacing w:val="-4"/>
          <w:szCs w:val="28"/>
        </w:rPr>
        <w:t>Отслеживание результатов в творческом объединении направлено на получение информации о знаниях, умениях и навыках учащихся и на определение эффективности функционирования педаг</w:t>
      </w:r>
      <w:r w:rsidR="00FA16EA">
        <w:rPr>
          <w:spacing w:val="-4"/>
          <w:szCs w:val="28"/>
        </w:rPr>
        <w:t>огического процесса. Оно обеспечивает</w:t>
      </w:r>
      <w:r>
        <w:rPr>
          <w:spacing w:val="-4"/>
          <w:szCs w:val="28"/>
        </w:rPr>
        <w:t xml:space="preserve"> взаимодействие внешней обратной связи (контроль педагога) и  внутренней (самоконтроль учащихся). </w:t>
      </w:r>
      <w:r>
        <w:rPr>
          <w:szCs w:val="28"/>
        </w:rPr>
        <w:t xml:space="preserve"> Отслеживание </w:t>
      </w:r>
      <w:r>
        <w:rPr>
          <w:i/>
          <w:szCs w:val="28"/>
        </w:rPr>
        <w:t>личностного развития</w:t>
      </w:r>
      <w:r>
        <w:rPr>
          <w:szCs w:val="28"/>
        </w:rPr>
        <w:t xml:space="preserve"> учащихся осуществляется методом наблюдения и собеседования.</w:t>
      </w:r>
    </w:p>
    <w:p w:rsidR="00345E46" w:rsidRDefault="00345E46">
      <w:pPr>
        <w:spacing w:after="0"/>
        <w:jc w:val="both"/>
        <w:rPr>
          <w:b/>
          <w:bCs/>
        </w:rPr>
      </w:pPr>
    </w:p>
    <w:p w:rsidR="00345E46" w:rsidRDefault="000717CD" w:rsidP="00FA16EA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Формы аттестации</w:t>
      </w:r>
    </w:p>
    <w:p w:rsidR="00345E46" w:rsidRDefault="000717CD">
      <w:pPr>
        <w:pStyle w:val="ad"/>
        <w:jc w:val="both"/>
        <w:rPr>
          <w:sz w:val="28"/>
          <w:szCs w:val="28"/>
        </w:rPr>
      </w:pPr>
      <w:r w:rsidRPr="00FA16EA">
        <w:rPr>
          <w:i/>
          <w:sz w:val="28"/>
          <w:szCs w:val="28"/>
        </w:rPr>
        <w:lastRenderedPageBreak/>
        <w:t>Формы промежуточной аттестации</w:t>
      </w:r>
      <w:r>
        <w:rPr>
          <w:sz w:val="28"/>
          <w:szCs w:val="28"/>
        </w:rPr>
        <w:t xml:space="preserve"> отражаются в учебном плане</w:t>
      </w:r>
      <w:r w:rsidR="00FA16EA">
        <w:rPr>
          <w:sz w:val="28"/>
          <w:szCs w:val="28"/>
        </w:rPr>
        <w:t>. Промежуточная аттестация</w:t>
      </w:r>
      <w:r>
        <w:rPr>
          <w:sz w:val="28"/>
          <w:szCs w:val="28"/>
        </w:rPr>
        <w:t xml:space="preserve"> проводитьс</w:t>
      </w:r>
      <w:r w:rsidR="00DC410A">
        <w:rPr>
          <w:sz w:val="28"/>
          <w:szCs w:val="28"/>
        </w:rPr>
        <w:t xml:space="preserve">я как завершение какой-либо темы </w:t>
      </w:r>
      <w:r>
        <w:rPr>
          <w:sz w:val="28"/>
          <w:szCs w:val="28"/>
        </w:rPr>
        <w:t xml:space="preserve"> программы, так и по завершению программы в целом.</w:t>
      </w:r>
    </w:p>
    <w:p w:rsidR="00345E46" w:rsidRDefault="000717CD">
      <w:pPr>
        <w:pStyle w:val="ad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Формы отслеживания, фиксации, предъявления и демонстрации образовательных результатов</w:t>
      </w:r>
      <w:r>
        <w:rPr>
          <w:sz w:val="28"/>
          <w:szCs w:val="28"/>
        </w:rPr>
        <w:t>: аудиозапись, видеозапись, фото, грамота/диплом, свидетельство (сертификат), аналитический материал по итогам проведения диагностики, маршрутный лист, материал анкетирования и тестирования, портфолио,  демонстрация моделей, защита творческих работ, конкурс,  научно-практическая конференция, олимпиада, отчет итоговый, поступление выпускников в профильные профессиональные образовательные организации и др.</w:t>
      </w:r>
      <w:proofErr w:type="gramEnd"/>
    </w:p>
    <w:p w:rsidR="00345E46" w:rsidRDefault="000717C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Результат </w:t>
      </w:r>
      <w:r>
        <w:rPr>
          <w:sz w:val="28"/>
          <w:szCs w:val="28"/>
          <w:lang w:eastAsia="en-US"/>
        </w:rPr>
        <w:t xml:space="preserve">обучения по Программе - участие или победа обучающихся в муниципальных, региональных, всероссийских и международных конкурсных мероприятиях. </w:t>
      </w:r>
      <w:proofErr w:type="gramEnd"/>
    </w:p>
    <w:p w:rsidR="00345E46" w:rsidRPr="00565BFC" w:rsidRDefault="000717CD" w:rsidP="00565BFC">
      <w:pPr>
        <w:pStyle w:val="a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</w:t>
      </w:r>
      <w:r w:rsidR="00DC410A" w:rsidRPr="00565BFC">
        <w:rPr>
          <w:i/>
          <w:iCs/>
          <w:sz w:val="28"/>
          <w:szCs w:val="28"/>
        </w:rPr>
        <w:t xml:space="preserve">входной контроль, </w:t>
      </w:r>
      <w:r w:rsidR="00DC410A" w:rsidRPr="00565BFC">
        <w:rPr>
          <w:i/>
          <w:sz w:val="28"/>
          <w:szCs w:val="28"/>
        </w:rPr>
        <w:t>текущий контроль,</w:t>
      </w:r>
      <w:r w:rsidR="00DC410A" w:rsidRPr="00565BFC">
        <w:rPr>
          <w:i/>
          <w:iCs/>
          <w:sz w:val="28"/>
          <w:szCs w:val="28"/>
        </w:rPr>
        <w:t xml:space="preserve"> промежуточный контроль, итоговый контроль.</w:t>
      </w:r>
    </w:p>
    <w:tbl>
      <w:tblPr>
        <w:tblStyle w:val="ae"/>
        <w:tblW w:w="0" w:type="auto"/>
        <w:tblLook w:val="04A0"/>
      </w:tblPr>
      <w:tblGrid>
        <w:gridCol w:w="4778"/>
        <w:gridCol w:w="4790"/>
      </w:tblGrid>
      <w:tr w:rsidR="000717CD" w:rsidTr="000717CD">
        <w:tc>
          <w:tcPr>
            <w:tcW w:w="4914" w:type="dxa"/>
          </w:tcPr>
          <w:p w:rsidR="000717CD" w:rsidRDefault="000717CD" w:rsidP="005068A3">
            <w:pPr>
              <w:pStyle w:val="ad"/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5068A3">
              <w:rPr>
                <w:b/>
                <w:bCs/>
                <w:sz w:val="28"/>
              </w:rPr>
              <w:t>Вид контроля</w:t>
            </w:r>
          </w:p>
        </w:tc>
        <w:tc>
          <w:tcPr>
            <w:tcW w:w="4914" w:type="dxa"/>
          </w:tcPr>
          <w:p w:rsidR="000717CD" w:rsidRDefault="000717CD" w:rsidP="005068A3">
            <w:pPr>
              <w:pStyle w:val="ad"/>
              <w:jc w:val="center"/>
              <w:rPr>
                <w:b/>
                <w:bCs/>
                <w:sz w:val="28"/>
                <w:szCs w:val="28"/>
              </w:rPr>
            </w:pPr>
            <w:r w:rsidRPr="005068A3">
              <w:rPr>
                <w:b/>
                <w:bCs/>
                <w:sz w:val="28"/>
              </w:rPr>
              <w:t>Форма контроля</w:t>
            </w:r>
          </w:p>
        </w:tc>
      </w:tr>
      <w:tr w:rsidR="000717CD" w:rsidTr="000717CD">
        <w:tc>
          <w:tcPr>
            <w:tcW w:w="4914" w:type="dxa"/>
          </w:tcPr>
          <w:p w:rsidR="000717CD" w:rsidRP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left="-2" w:right="175"/>
            </w:pPr>
            <w:r>
              <w:t xml:space="preserve">Вводный контроль </w:t>
            </w:r>
            <w:r w:rsidR="000717CD">
              <w:t>(</w:t>
            </w:r>
            <w:r w:rsidR="000717CD">
              <w:rPr>
                <w:spacing w:val="-4"/>
              </w:rPr>
              <w:t xml:space="preserve">направлен  на </w:t>
            </w:r>
            <w:proofErr w:type="gramStart"/>
            <w:r w:rsidR="000717CD">
              <w:rPr>
                <w:spacing w:val="-4"/>
              </w:rPr>
              <w:t>выявление требуемых на</w:t>
            </w:r>
            <w:proofErr w:type="gramEnd"/>
            <w:r w:rsidR="000717CD">
              <w:rPr>
                <w:spacing w:val="-4"/>
              </w:rPr>
              <w:t xml:space="preserve"> начало обучения знаний, умений дает информацию об уровне технологической подготовки  учащихся).</w:t>
            </w:r>
          </w:p>
        </w:tc>
        <w:tc>
          <w:tcPr>
            <w:tcW w:w="4914" w:type="dxa"/>
          </w:tcPr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</w:pPr>
            <w:r>
              <w:t xml:space="preserve">Собеседование, наблюдение, тестирование, просмотр работ, </w:t>
            </w:r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</w:pPr>
            <w:r>
              <w:t xml:space="preserve">ранее самостоятельно выполненных </w:t>
            </w:r>
          </w:p>
          <w:p w:rsidR="000717CD" w:rsidRP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</w:pPr>
            <w:r>
              <w:t>самими учащимися.</w:t>
            </w:r>
          </w:p>
        </w:tc>
      </w:tr>
      <w:tr w:rsidR="000717CD" w:rsidTr="000717CD">
        <w:tc>
          <w:tcPr>
            <w:tcW w:w="4914" w:type="dxa"/>
          </w:tcPr>
          <w:p w:rsidR="000717CD" w:rsidRDefault="005068A3" w:rsidP="0078615D">
            <w:pPr>
              <w:pStyle w:val="ad"/>
              <w:rPr>
                <w:b/>
                <w:bCs/>
                <w:sz w:val="28"/>
                <w:szCs w:val="28"/>
              </w:rPr>
            </w:pPr>
            <w:r w:rsidRPr="005068A3">
              <w:rPr>
                <w:sz w:val="28"/>
              </w:rPr>
              <w:t>Текущий контроль</w:t>
            </w:r>
            <w:r w:rsidR="00306995">
              <w:rPr>
                <w:sz w:val="28"/>
              </w:rPr>
              <w:t xml:space="preserve"> </w:t>
            </w:r>
            <w:r w:rsidRPr="005068A3">
              <w:rPr>
                <w:sz w:val="28"/>
              </w:rPr>
              <w:t xml:space="preserve"> (по итогам занятий)</w:t>
            </w:r>
            <w:r w:rsidR="00306995">
              <w:rPr>
                <w:spacing w:val="-4"/>
                <w:sz w:val="28"/>
              </w:rPr>
              <w:t xml:space="preserve"> </w:t>
            </w:r>
            <w:r w:rsidRPr="005068A3">
              <w:rPr>
                <w:spacing w:val="-4"/>
                <w:sz w:val="28"/>
              </w:rPr>
              <w:t>осуществляется в повседневной работе с целью проверки усвоения предыдущего материала и выявления пробелов в знаниях учащихся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4914" w:type="dxa"/>
          </w:tcPr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</w:pPr>
            <w:r>
              <w:t xml:space="preserve">Опросы, собеседование, наблюдение, контрольные задания </w:t>
            </w:r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</w:pPr>
            <w:proofErr w:type="gramStart"/>
            <w:r>
              <w:t xml:space="preserve">(общие, </w:t>
            </w:r>
            <w:r w:rsidR="00306995">
              <w:t xml:space="preserve"> </w:t>
            </w:r>
            <w:r>
              <w:t xml:space="preserve">дифференциация и </w:t>
            </w:r>
            <w:proofErr w:type="gramEnd"/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</w:pPr>
            <w:r>
              <w:t xml:space="preserve">подбор индивидуальных заданий </w:t>
            </w:r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</w:pPr>
            <w:r>
              <w:t>с учетом  особенностей учащихся),</w:t>
            </w:r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  <w:rPr>
                <w:spacing w:val="-4"/>
              </w:rPr>
            </w:pPr>
            <w:proofErr w:type="gramStart"/>
            <w:r>
              <w:rPr>
                <w:spacing w:val="-4"/>
              </w:rPr>
              <w:t xml:space="preserve">устные (фронтальный опрос, </w:t>
            </w:r>
            <w:r w:rsidR="00306995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беседа, </w:t>
            </w:r>
            <w:proofErr w:type="gramEnd"/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  <w:rPr>
                <w:spacing w:val="-4"/>
              </w:rPr>
            </w:pPr>
            <w:r>
              <w:rPr>
                <w:spacing w:val="-4"/>
              </w:rPr>
              <w:t>игра "мозговой штурм"),</w:t>
            </w:r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  <w:rPr>
                <w:spacing w:val="-4"/>
              </w:rPr>
            </w:pPr>
            <w:r>
              <w:rPr>
                <w:spacing w:val="-4"/>
              </w:rPr>
              <w:t>письменные (карточки-задания), (программированный контроль: оставление схем, эскизов).</w:t>
            </w:r>
          </w:p>
          <w:p w:rsidR="00607128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  <w:rPr>
                <w:color w:val="000000"/>
                <w:spacing w:val="-3"/>
              </w:rPr>
            </w:pPr>
            <w:r w:rsidRPr="005068A3">
              <w:rPr>
                <w:color w:val="000000"/>
                <w:spacing w:val="-3"/>
              </w:rPr>
              <w:t xml:space="preserve">В конце каждого занятия </w:t>
            </w:r>
            <w:r w:rsidR="00607128">
              <w:rPr>
                <w:color w:val="000000"/>
                <w:spacing w:val="-3"/>
              </w:rPr>
              <w:t xml:space="preserve"> </w:t>
            </w:r>
          </w:p>
          <w:p w:rsidR="005068A3" w:rsidRPr="00607128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  <w:rPr>
                <w:color w:val="000000"/>
                <w:spacing w:val="-3"/>
              </w:rPr>
            </w:pPr>
            <w:r w:rsidRPr="005068A3">
              <w:rPr>
                <w:color w:val="000000"/>
                <w:spacing w:val="-5"/>
              </w:rPr>
              <w:t xml:space="preserve">важно проводить просмотры выполненных работ. Это позволяет </w:t>
            </w:r>
          </w:p>
          <w:p w:rsidR="0078615D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  <w:rPr>
                <w:color w:val="000000"/>
                <w:spacing w:val="-2"/>
              </w:rPr>
            </w:pPr>
            <w:r w:rsidRPr="005068A3">
              <w:rPr>
                <w:color w:val="000000"/>
                <w:spacing w:val="-5"/>
              </w:rPr>
              <w:t>фик</w:t>
            </w:r>
            <w:r w:rsidRPr="005068A3">
              <w:rPr>
                <w:color w:val="000000"/>
                <w:spacing w:val="-5"/>
              </w:rPr>
              <w:softHyphen/>
            </w:r>
            <w:r w:rsidRPr="005068A3">
              <w:rPr>
                <w:color w:val="000000"/>
                <w:spacing w:val="-2"/>
              </w:rPr>
              <w:t xml:space="preserve">сировать этапы работы, обращать внимание ребят </w:t>
            </w:r>
            <w:proofErr w:type="gramStart"/>
            <w:r w:rsidRPr="005068A3">
              <w:rPr>
                <w:color w:val="000000"/>
                <w:spacing w:val="-2"/>
              </w:rPr>
              <w:t>на</w:t>
            </w:r>
            <w:proofErr w:type="gramEnd"/>
            <w:r w:rsidRPr="005068A3">
              <w:rPr>
                <w:color w:val="000000"/>
                <w:spacing w:val="-2"/>
              </w:rPr>
              <w:t xml:space="preserve"> </w:t>
            </w:r>
          </w:p>
          <w:p w:rsidR="0078615D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  <w:rPr>
                <w:color w:val="000000"/>
                <w:spacing w:val="-3"/>
              </w:rPr>
            </w:pPr>
            <w:r w:rsidRPr="005068A3">
              <w:rPr>
                <w:color w:val="000000"/>
                <w:spacing w:val="-2"/>
              </w:rPr>
              <w:t>композици</w:t>
            </w:r>
            <w:r w:rsidRPr="005068A3">
              <w:rPr>
                <w:color w:val="000000"/>
                <w:spacing w:val="-2"/>
              </w:rPr>
              <w:softHyphen/>
            </w:r>
            <w:r w:rsidRPr="005068A3">
              <w:rPr>
                <w:color w:val="000000"/>
                <w:spacing w:val="-3"/>
              </w:rPr>
              <w:t xml:space="preserve">онные достоинства </w:t>
            </w:r>
          </w:p>
          <w:p w:rsidR="000717CD" w:rsidRP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right="-142"/>
              <w:rPr>
                <w:spacing w:val="-4"/>
              </w:rPr>
            </w:pPr>
            <w:r w:rsidRPr="005068A3">
              <w:rPr>
                <w:color w:val="000000"/>
                <w:spacing w:val="-3"/>
              </w:rPr>
              <w:lastRenderedPageBreak/>
              <w:t>и недочеты.</w:t>
            </w:r>
          </w:p>
        </w:tc>
      </w:tr>
      <w:tr w:rsidR="000717CD" w:rsidTr="000717CD">
        <w:tc>
          <w:tcPr>
            <w:tcW w:w="4914" w:type="dxa"/>
          </w:tcPr>
          <w:p w:rsidR="005068A3" w:rsidRDefault="00565BFC" w:rsidP="0078615D">
            <w:pPr>
              <w:tabs>
                <w:tab w:val="left" w:pos="-426"/>
                <w:tab w:val="left" w:pos="993"/>
              </w:tabs>
              <w:spacing w:after="0"/>
              <w:ind w:left="-2" w:right="-142"/>
            </w:pPr>
            <w:r>
              <w:lastRenderedPageBreak/>
              <w:t xml:space="preserve">Промежуточный </w:t>
            </w:r>
            <w:r w:rsidR="005068A3">
              <w:t xml:space="preserve"> контроль </w:t>
            </w:r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left="-2" w:right="-142"/>
            </w:pPr>
            <w:proofErr w:type="gramStart"/>
            <w:r>
              <w:t xml:space="preserve">(по итогам завершения каждой </w:t>
            </w:r>
            <w:proofErr w:type="gramEnd"/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left="-2" w:right="-142"/>
              <w:rPr>
                <w:spacing w:val="-4"/>
              </w:rPr>
            </w:pPr>
            <w:r>
              <w:t>темы)</w:t>
            </w:r>
            <w:r w:rsidR="00607128">
              <w:t xml:space="preserve">. </w:t>
            </w:r>
            <w:r>
              <w:t xml:space="preserve"> </w:t>
            </w:r>
            <w:r w:rsidRPr="005068A3">
              <w:rPr>
                <w:spacing w:val="-4"/>
              </w:rPr>
              <w:t xml:space="preserve">Осуществляется по </w:t>
            </w:r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left="-2" w:right="-142"/>
              <w:rPr>
                <w:spacing w:val="-4"/>
              </w:rPr>
            </w:pPr>
            <w:r w:rsidRPr="005068A3">
              <w:rPr>
                <w:spacing w:val="-4"/>
              </w:rPr>
              <w:t>мере прохождения темы, раздела</w:t>
            </w:r>
          </w:p>
          <w:p w:rsidR="00607128" w:rsidRDefault="005068A3" w:rsidP="0078615D">
            <w:pPr>
              <w:tabs>
                <w:tab w:val="left" w:pos="-426"/>
                <w:tab w:val="left" w:pos="993"/>
              </w:tabs>
              <w:spacing w:after="0"/>
              <w:ind w:left="-2" w:right="-142"/>
              <w:rPr>
                <w:spacing w:val="-4"/>
              </w:rPr>
            </w:pPr>
            <w:r w:rsidRPr="005068A3">
              <w:rPr>
                <w:spacing w:val="-4"/>
              </w:rPr>
              <w:t>и</w:t>
            </w:r>
            <w:r w:rsidR="00607128">
              <w:rPr>
                <w:spacing w:val="-4"/>
              </w:rPr>
              <w:t>,</w:t>
            </w:r>
            <w:r w:rsidRPr="005068A3">
              <w:rPr>
                <w:spacing w:val="-4"/>
              </w:rPr>
              <w:t xml:space="preserve"> </w:t>
            </w:r>
            <w:proofErr w:type="gramStart"/>
            <w:r w:rsidRPr="005068A3">
              <w:rPr>
                <w:spacing w:val="-4"/>
              </w:rPr>
              <w:t>имеющий</w:t>
            </w:r>
            <w:proofErr w:type="gramEnd"/>
            <w:r w:rsidR="00306995">
              <w:rPr>
                <w:spacing w:val="-4"/>
              </w:rPr>
              <w:t xml:space="preserve">, </w:t>
            </w:r>
            <w:r w:rsidRPr="005068A3">
              <w:rPr>
                <w:spacing w:val="-4"/>
              </w:rPr>
              <w:t xml:space="preserve"> цель </w:t>
            </w:r>
          </w:p>
          <w:p w:rsidR="00607128" w:rsidRDefault="005068A3" w:rsidP="0078615D">
            <w:pPr>
              <w:tabs>
                <w:tab w:val="left" w:pos="-426"/>
                <w:tab w:val="left" w:pos="993"/>
              </w:tabs>
              <w:spacing w:after="0"/>
              <w:ind w:left="-2" w:right="-142"/>
              <w:rPr>
                <w:spacing w:val="-4"/>
              </w:rPr>
            </w:pPr>
            <w:r w:rsidRPr="005068A3">
              <w:rPr>
                <w:spacing w:val="-4"/>
              </w:rPr>
              <w:t xml:space="preserve">систематизировать знания учащихся. Этот вид контроля </w:t>
            </w:r>
          </w:p>
          <w:p w:rsidR="000717CD" w:rsidRPr="00607128" w:rsidRDefault="005068A3" w:rsidP="0078615D">
            <w:pPr>
              <w:tabs>
                <w:tab w:val="left" w:pos="-426"/>
                <w:tab w:val="left" w:pos="993"/>
              </w:tabs>
              <w:spacing w:after="0"/>
              <w:ind w:left="-2" w:right="-142"/>
              <w:rPr>
                <w:spacing w:val="-4"/>
              </w:rPr>
            </w:pPr>
            <w:r w:rsidRPr="005068A3">
              <w:rPr>
                <w:spacing w:val="-4"/>
              </w:rPr>
              <w:t>подготавливает  учащихся</w:t>
            </w:r>
            <w:r w:rsidR="00607128">
              <w:rPr>
                <w:spacing w:val="-4"/>
              </w:rPr>
              <w:t xml:space="preserve"> </w:t>
            </w:r>
            <w:r w:rsidRPr="005068A3">
              <w:rPr>
                <w:spacing w:val="-4"/>
              </w:rPr>
              <w:t>к итоговым занятиям.</w:t>
            </w:r>
          </w:p>
        </w:tc>
        <w:tc>
          <w:tcPr>
            <w:tcW w:w="4914" w:type="dxa"/>
          </w:tcPr>
          <w:p w:rsidR="000717CD" w:rsidRDefault="005068A3" w:rsidP="0078615D">
            <w:pPr>
              <w:pStyle w:val="ad"/>
              <w:rPr>
                <w:b/>
                <w:bCs/>
                <w:sz w:val="28"/>
                <w:szCs w:val="28"/>
              </w:rPr>
            </w:pPr>
            <w:r w:rsidRPr="005068A3">
              <w:rPr>
                <w:sz w:val="28"/>
              </w:rPr>
              <w:t>Мини</w:t>
            </w:r>
            <w:r>
              <w:rPr>
                <w:sz w:val="28"/>
              </w:rPr>
              <w:t xml:space="preserve"> </w:t>
            </w:r>
            <w:r w:rsidRPr="005068A3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5068A3">
              <w:rPr>
                <w:sz w:val="28"/>
              </w:rPr>
              <w:t>выставки,</w:t>
            </w:r>
            <w:r>
              <w:rPr>
                <w:sz w:val="28"/>
              </w:rPr>
              <w:t xml:space="preserve"> </w:t>
            </w:r>
            <w:r w:rsidRPr="005068A3">
              <w:rPr>
                <w:sz w:val="28"/>
              </w:rPr>
              <w:t xml:space="preserve"> контроль качества и количества выполненных работ, беседы, наблюдение</w:t>
            </w:r>
            <w:r>
              <w:rPr>
                <w:sz w:val="28"/>
              </w:rPr>
              <w:t>.</w:t>
            </w:r>
          </w:p>
        </w:tc>
      </w:tr>
      <w:tr w:rsidR="005068A3" w:rsidTr="000717CD">
        <w:tc>
          <w:tcPr>
            <w:tcW w:w="4914" w:type="dxa"/>
          </w:tcPr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left="-2" w:right="-142"/>
              <w:rPr>
                <w:spacing w:val="-4"/>
              </w:rPr>
            </w:pPr>
            <w:r>
              <w:rPr>
                <w:spacing w:val="-4"/>
              </w:rPr>
              <w:t xml:space="preserve">Итоговый контроль, проводимый </w:t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left="-2" w:right="-142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конце</w:t>
            </w:r>
            <w:proofErr w:type="gramEnd"/>
            <w:r>
              <w:rPr>
                <w:spacing w:val="-4"/>
              </w:rPr>
              <w:t xml:space="preserve"> каждого полугодия, </w:t>
            </w:r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ind w:left="-2" w:right="-142"/>
            </w:pPr>
            <w:r>
              <w:rPr>
                <w:spacing w:val="-4"/>
              </w:rPr>
              <w:t>всего учебного года.</w:t>
            </w:r>
          </w:p>
        </w:tc>
        <w:tc>
          <w:tcPr>
            <w:tcW w:w="4914" w:type="dxa"/>
          </w:tcPr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Практические</w:t>
            </w:r>
            <w:proofErr w:type="gramEnd"/>
            <w:r>
              <w:rPr>
                <w:spacing w:val="-4"/>
              </w:rPr>
              <w:t>: (самостоятельная работа, выполнение изделий и образцов, зачёт;</w:t>
            </w:r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rPr>
                <w:spacing w:val="-4"/>
              </w:rPr>
            </w:pPr>
            <w:r>
              <w:rPr>
                <w:spacing w:val="-4"/>
              </w:rPr>
              <w:t xml:space="preserve">Индивидуальные и фронтальные </w:t>
            </w:r>
          </w:p>
          <w:p w:rsid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rPr>
                <w:spacing w:val="-4"/>
              </w:rPr>
            </w:pPr>
            <w:proofErr w:type="gramStart"/>
            <w:r>
              <w:rPr>
                <w:spacing w:val="-4"/>
              </w:rPr>
              <w:t>Комбинированные</w:t>
            </w:r>
            <w:proofErr w:type="gramEnd"/>
            <w:r>
              <w:rPr>
                <w:spacing w:val="-4"/>
              </w:rPr>
              <w:t xml:space="preserve">  (проект: индивидуальный и коллективный).</w:t>
            </w:r>
          </w:p>
          <w:p w:rsidR="005068A3" w:rsidRPr="005068A3" w:rsidRDefault="005068A3" w:rsidP="0078615D">
            <w:pPr>
              <w:tabs>
                <w:tab w:val="left" w:pos="-426"/>
                <w:tab w:val="left" w:pos="993"/>
              </w:tabs>
              <w:spacing w:after="0"/>
              <w:rPr>
                <w:spacing w:val="-4"/>
              </w:rPr>
            </w:pPr>
            <w:r w:rsidRPr="005068A3">
              <w:rPr>
                <w:spacing w:val="-4"/>
              </w:rPr>
              <w:t>Самоконтроль (самостоятельное нахождение ошибок, анализ причины неправильного решения познавательной задачи, устранение обнаруженных пробелов).</w:t>
            </w:r>
          </w:p>
        </w:tc>
      </w:tr>
    </w:tbl>
    <w:p w:rsidR="000717CD" w:rsidRDefault="000717CD">
      <w:pPr>
        <w:pStyle w:val="ad"/>
        <w:jc w:val="both"/>
        <w:rPr>
          <w:b/>
          <w:bCs/>
          <w:sz w:val="28"/>
          <w:szCs w:val="28"/>
        </w:rPr>
      </w:pPr>
    </w:p>
    <w:p w:rsidR="00345E46" w:rsidRDefault="000717C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Методическое обеспечение Программы</w:t>
      </w:r>
    </w:p>
    <w:p w:rsidR="00345E46" w:rsidRPr="00565BFC" w:rsidRDefault="000717CD" w:rsidP="00565BFC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Программы      </w:t>
      </w:r>
      <w:r w:rsidRPr="00565BFC">
        <w:rPr>
          <w:sz w:val="28"/>
          <w:szCs w:val="28"/>
        </w:rPr>
        <w:t xml:space="preserve">                           </w:t>
      </w:r>
      <w:r w:rsidR="00565BFC">
        <w:rPr>
          <w:sz w:val="28"/>
          <w:szCs w:val="28"/>
        </w:rPr>
        <w:t xml:space="preserve">    </w:t>
      </w:r>
      <w:r w:rsidR="00607128" w:rsidRPr="00565BFC">
        <w:rPr>
          <w:sz w:val="28"/>
          <w:szCs w:val="28"/>
        </w:rPr>
        <w:t xml:space="preserve">  </w:t>
      </w:r>
      <w:r w:rsidRPr="00565BFC">
        <w:rPr>
          <w:sz w:val="28"/>
          <w:szCs w:val="28"/>
        </w:rPr>
        <w:t xml:space="preserve"> </w:t>
      </w:r>
      <w:r w:rsidRPr="00565BFC">
        <w:rPr>
          <w:i/>
          <w:iCs/>
          <w:sz w:val="28"/>
          <w:szCs w:val="28"/>
        </w:rPr>
        <w:t>Таблица 4.</w:t>
      </w:r>
    </w:p>
    <w:tbl>
      <w:tblPr>
        <w:tblStyle w:val="ae"/>
        <w:tblW w:w="9918" w:type="dxa"/>
        <w:tblLook w:val="04A0"/>
      </w:tblPr>
      <w:tblGrid>
        <w:gridCol w:w="683"/>
        <w:gridCol w:w="2795"/>
        <w:gridCol w:w="6440"/>
      </w:tblGrid>
      <w:tr w:rsidR="00345E46" w:rsidTr="00565BFC">
        <w:tc>
          <w:tcPr>
            <w:tcW w:w="683" w:type="dxa"/>
          </w:tcPr>
          <w:p w:rsidR="00345E46" w:rsidRDefault="000717CD">
            <w:pPr>
              <w:spacing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№ </w:t>
            </w:r>
            <w:proofErr w:type="gramStart"/>
            <w:r>
              <w:rPr>
                <w:bCs/>
                <w:szCs w:val="28"/>
              </w:rPr>
              <w:t>п</w:t>
            </w:r>
            <w:proofErr w:type="gramEnd"/>
            <w:r>
              <w:rPr>
                <w:bCs/>
                <w:szCs w:val="28"/>
              </w:rPr>
              <w:t>/п</w:t>
            </w:r>
          </w:p>
        </w:tc>
        <w:tc>
          <w:tcPr>
            <w:tcW w:w="2795" w:type="dxa"/>
          </w:tcPr>
          <w:p w:rsidR="00345E46" w:rsidRDefault="000717CD">
            <w:pPr>
              <w:spacing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Название раздела, темы</w:t>
            </w:r>
          </w:p>
        </w:tc>
        <w:tc>
          <w:tcPr>
            <w:tcW w:w="6440" w:type="dxa"/>
          </w:tcPr>
          <w:p w:rsidR="00345E46" w:rsidRDefault="000717CD">
            <w:pPr>
              <w:spacing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Дидактические и методические материалы</w:t>
            </w:r>
          </w:p>
        </w:tc>
      </w:tr>
      <w:tr w:rsidR="00345E46" w:rsidTr="00565BFC">
        <w:tc>
          <w:tcPr>
            <w:tcW w:w="683" w:type="dxa"/>
          </w:tcPr>
          <w:p w:rsidR="00345E46" w:rsidRDefault="000717CD">
            <w:pPr>
              <w:spacing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2795" w:type="dxa"/>
          </w:tcPr>
          <w:p w:rsidR="00345E46" w:rsidRDefault="000717CD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Вводное занятие.</w:t>
            </w:r>
          </w:p>
          <w:p w:rsidR="00345E46" w:rsidRDefault="00345E46">
            <w:pPr>
              <w:pStyle w:val="ad"/>
              <w:spacing w:before="0" w:beforeAutospacing="0" w:after="0" w:afterAutospacing="0"/>
              <w:ind w:left="-284" w:firstLine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440" w:type="dxa"/>
          </w:tcPr>
          <w:p w:rsidR="00345E46" w:rsidRPr="00607128" w:rsidRDefault="000717CD">
            <w:pPr>
              <w:spacing w:after="0"/>
              <w:jc w:val="both"/>
              <w:rPr>
                <w:bCs/>
                <w:szCs w:val="28"/>
                <w:lang w:val="en-US"/>
              </w:rPr>
            </w:pPr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Т. Я. </w:t>
            </w:r>
            <w:proofErr w:type="spellStart"/>
            <w:r w:rsidRPr="00607128">
              <w:rPr>
                <w:rFonts w:eastAsia="Times New Roman" w:cs="Times New Roman"/>
                <w:szCs w:val="28"/>
                <w:lang w:eastAsia="ru-RU"/>
              </w:rPr>
              <w:t>Ашихмина</w:t>
            </w:r>
            <w:proofErr w:type="spellEnd"/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.     «Школьный экологический мониторинг». </w:t>
            </w:r>
            <w:proofErr w:type="spellStart"/>
            <w:r w:rsidRPr="00607128">
              <w:rPr>
                <w:rFonts w:eastAsia="Times New Roman" w:cs="Times New Roman"/>
                <w:szCs w:val="28"/>
                <w:lang w:val="en-US" w:eastAsia="ru-RU"/>
              </w:rPr>
              <w:t>Экологический</w:t>
            </w:r>
            <w:proofErr w:type="spellEnd"/>
            <w:r w:rsidRPr="00607128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proofErr w:type="spellStart"/>
            <w:r w:rsidRPr="00607128">
              <w:rPr>
                <w:rFonts w:eastAsia="Times New Roman" w:cs="Times New Roman"/>
                <w:szCs w:val="28"/>
                <w:lang w:val="en-US" w:eastAsia="ru-RU"/>
              </w:rPr>
              <w:t>словарь</w:t>
            </w:r>
            <w:proofErr w:type="spellEnd"/>
            <w:r w:rsidRPr="00607128">
              <w:rPr>
                <w:rFonts w:eastAsia="Times New Roman" w:cs="Times New Roman"/>
                <w:szCs w:val="28"/>
                <w:lang w:val="en-US" w:eastAsia="ru-RU"/>
              </w:rPr>
              <w:t>.</w:t>
            </w:r>
          </w:p>
        </w:tc>
      </w:tr>
      <w:tr w:rsidR="00345E46" w:rsidTr="00565BFC">
        <w:tc>
          <w:tcPr>
            <w:tcW w:w="683" w:type="dxa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795" w:type="dxa"/>
          </w:tcPr>
          <w:p w:rsidR="00345E46" w:rsidRDefault="000717CD">
            <w:pPr>
              <w:spacing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Тема № 1.  Экологический мониторинг.   </w:t>
            </w:r>
          </w:p>
        </w:tc>
        <w:tc>
          <w:tcPr>
            <w:tcW w:w="6440" w:type="dxa"/>
          </w:tcPr>
          <w:p w:rsidR="00345E46" w:rsidRPr="00607128" w:rsidRDefault="000717C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Т. Я. </w:t>
            </w:r>
            <w:proofErr w:type="spellStart"/>
            <w:r w:rsidRPr="00607128">
              <w:rPr>
                <w:rFonts w:eastAsia="Times New Roman" w:cs="Times New Roman"/>
                <w:szCs w:val="28"/>
                <w:lang w:eastAsia="ru-RU"/>
              </w:rPr>
              <w:t>Ашихмина</w:t>
            </w:r>
            <w:proofErr w:type="spellEnd"/>
            <w:r w:rsidRPr="00607128">
              <w:rPr>
                <w:rFonts w:eastAsia="Times New Roman" w:cs="Times New Roman"/>
                <w:szCs w:val="28"/>
                <w:lang w:eastAsia="ru-RU"/>
              </w:rPr>
              <w:t>.     «Школьный экологический мониторинг».</w:t>
            </w:r>
          </w:p>
          <w:p w:rsidR="00345E46" w:rsidRPr="00607128" w:rsidRDefault="00270558">
            <w:pPr>
              <w:spacing w:after="0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  <w:hyperlink r:id="rId10" w:history="1">
              <w:r w:rsidR="000717CD" w:rsidRPr="00607128">
                <w:rPr>
                  <w:rStyle w:val="a3"/>
                  <w:rFonts w:eastAsia="Times New Roman"/>
                  <w:szCs w:val="28"/>
                  <w:lang w:val="en-US" w:eastAsia="ru-RU"/>
                </w:rPr>
                <w:t>https://obuchonok.ru/temaekolog</w:t>
              </w:r>
            </w:hyperlink>
            <w:r w:rsidR="000717CD" w:rsidRPr="00607128">
              <w:rPr>
                <w:rFonts w:eastAsia="Times New Roman"/>
                <w:szCs w:val="28"/>
                <w:lang w:val="en-US" w:eastAsia="ru-RU"/>
              </w:rPr>
              <w:t xml:space="preserve"> </w:t>
            </w:r>
          </w:p>
        </w:tc>
      </w:tr>
      <w:tr w:rsidR="00345E46" w:rsidTr="00565BFC">
        <w:tc>
          <w:tcPr>
            <w:tcW w:w="683" w:type="dxa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95" w:type="dxa"/>
          </w:tcPr>
          <w:p w:rsidR="00345E46" w:rsidRDefault="000717CD">
            <w:pPr>
              <w:pStyle w:val="Style2"/>
              <w:widowControl/>
              <w:spacing w:after="0"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Тема № 2. Химическое загрязнение и его виды.    </w:t>
            </w:r>
          </w:p>
        </w:tc>
        <w:tc>
          <w:tcPr>
            <w:tcW w:w="6440" w:type="dxa"/>
          </w:tcPr>
          <w:p w:rsidR="00345E46" w:rsidRPr="00607128" w:rsidRDefault="000717C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Т. Я. </w:t>
            </w:r>
            <w:proofErr w:type="spellStart"/>
            <w:r w:rsidRPr="00607128">
              <w:rPr>
                <w:rFonts w:eastAsia="Times New Roman" w:cs="Times New Roman"/>
                <w:szCs w:val="28"/>
                <w:lang w:eastAsia="ru-RU"/>
              </w:rPr>
              <w:t>Ашихмина</w:t>
            </w:r>
            <w:proofErr w:type="spellEnd"/>
            <w:r w:rsidRPr="00607128">
              <w:rPr>
                <w:rFonts w:eastAsia="Times New Roman" w:cs="Times New Roman"/>
                <w:szCs w:val="28"/>
                <w:lang w:eastAsia="ru-RU"/>
              </w:rPr>
              <w:t>.     «Школьный экологический мониторинг».</w:t>
            </w:r>
          </w:p>
          <w:p w:rsidR="00345E46" w:rsidRPr="00607128" w:rsidRDefault="0027055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hyperlink r:id="rId11" w:history="1">
              <w:r w:rsidR="000717CD" w:rsidRPr="00607128">
                <w:rPr>
                  <w:rStyle w:val="a3"/>
                  <w:rFonts w:eastAsia="Times New Roman"/>
                  <w:szCs w:val="28"/>
                  <w:lang w:val="en-US" w:eastAsia="ru-RU"/>
                </w:rPr>
                <w:t>https</w:t>
              </w:r>
              <w:r w:rsidR="000717CD" w:rsidRPr="00607128">
                <w:rPr>
                  <w:rStyle w:val="a3"/>
                  <w:rFonts w:eastAsia="Times New Roman"/>
                  <w:szCs w:val="28"/>
                  <w:lang w:eastAsia="ru-RU"/>
                </w:rPr>
                <w:t>://</w:t>
              </w:r>
              <w:proofErr w:type="spellStart"/>
              <w:r w:rsidR="000717CD" w:rsidRPr="00607128">
                <w:rPr>
                  <w:rStyle w:val="a3"/>
                  <w:rFonts w:eastAsia="Times New Roman"/>
                  <w:szCs w:val="28"/>
                  <w:lang w:val="en-US" w:eastAsia="ru-RU"/>
                </w:rPr>
                <w:t>obuchonok</w:t>
              </w:r>
              <w:proofErr w:type="spellEnd"/>
              <w:r w:rsidR="000717CD" w:rsidRPr="00607128">
                <w:rPr>
                  <w:rStyle w:val="a3"/>
                  <w:rFonts w:eastAsia="Times New Roman"/>
                  <w:szCs w:val="28"/>
                  <w:lang w:eastAsia="ru-RU"/>
                </w:rPr>
                <w:t>.</w:t>
              </w:r>
              <w:proofErr w:type="spellStart"/>
              <w:r w:rsidR="000717CD" w:rsidRPr="00607128">
                <w:rPr>
                  <w:rStyle w:val="a3"/>
                  <w:rFonts w:eastAsia="Times New Roman"/>
                  <w:szCs w:val="28"/>
                  <w:lang w:val="en-US" w:eastAsia="ru-RU"/>
                </w:rPr>
                <w:t>ru</w:t>
              </w:r>
              <w:proofErr w:type="spellEnd"/>
              <w:r w:rsidR="000717CD" w:rsidRPr="00607128">
                <w:rPr>
                  <w:rStyle w:val="a3"/>
                  <w:rFonts w:eastAsia="Times New Roman"/>
                  <w:szCs w:val="28"/>
                  <w:lang w:eastAsia="ru-RU"/>
                </w:rPr>
                <w:t>/</w:t>
              </w:r>
              <w:proofErr w:type="spellStart"/>
              <w:r w:rsidR="000717CD" w:rsidRPr="00607128">
                <w:rPr>
                  <w:rStyle w:val="a3"/>
                  <w:rFonts w:eastAsia="Times New Roman"/>
                  <w:szCs w:val="28"/>
                  <w:lang w:val="en-US" w:eastAsia="ru-RU"/>
                </w:rPr>
                <w:t>temaekolog</w:t>
              </w:r>
              <w:proofErr w:type="spellEnd"/>
            </w:hyperlink>
            <w:r w:rsidR="000717CD" w:rsidRPr="00607128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345E46" w:rsidRPr="00607128" w:rsidRDefault="000717CD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607128">
              <w:rPr>
                <w:rFonts w:eastAsia="Courier New"/>
                <w:szCs w:val="28"/>
              </w:rPr>
              <w:t xml:space="preserve"> ноутбук, проектор, справочники таблицы.</w:t>
            </w:r>
          </w:p>
        </w:tc>
      </w:tr>
      <w:tr w:rsidR="00345E46" w:rsidTr="00565BFC">
        <w:tc>
          <w:tcPr>
            <w:tcW w:w="683" w:type="dxa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95" w:type="dxa"/>
          </w:tcPr>
          <w:p w:rsidR="00345E46" w:rsidRDefault="000717CD">
            <w:pPr>
              <w:pStyle w:val="Style2"/>
              <w:widowControl/>
              <w:spacing w:after="0"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Тема  № 3. Методы мониторинга воздушной среды. Биоиндикационные методы. </w:t>
            </w:r>
          </w:p>
        </w:tc>
        <w:tc>
          <w:tcPr>
            <w:tcW w:w="6440" w:type="dxa"/>
          </w:tcPr>
          <w:p w:rsidR="00345E46" w:rsidRPr="00E4189B" w:rsidRDefault="000717C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07128">
              <w:rPr>
                <w:rFonts w:eastAsia="Times New Roman" w:cs="Times New Roman"/>
                <w:szCs w:val="24"/>
                <w:lang w:eastAsia="ru-RU"/>
              </w:rPr>
              <w:t xml:space="preserve">Оборудование «Точки роста». </w:t>
            </w:r>
            <w:r w:rsidRPr="00E4189B">
              <w:rPr>
                <w:rFonts w:eastAsia="Times New Roman" w:cs="Times New Roman"/>
                <w:bCs/>
                <w:szCs w:val="24"/>
                <w:lang w:eastAsia="ru-RU"/>
              </w:rPr>
              <w:t xml:space="preserve">Цифровые лаборатории </w:t>
            </w:r>
            <w:r w:rsidRPr="00E4189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E4189B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RELEON</w:t>
            </w:r>
            <w:r w:rsidRPr="00E4189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45E46" w:rsidRDefault="000717CD" w:rsidP="007D14CF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proofErr w:type="spellStart"/>
            <w:r>
              <w:t>Мультидатчики</w:t>
            </w:r>
            <w:proofErr w:type="spellEnd"/>
            <w:r>
              <w:t xml:space="preserve"> </w:t>
            </w:r>
          </w:p>
          <w:p w:rsidR="00345E46" w:rsidRDefault="000717CD" w:rsidP="007D14CF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hyperlink r:id="rId12" w:history="1">
              <w:proofErr w:type="spellStart"/>
              <w:r>
                <w:rPr>
                  <w:rStyle w:val="a3"/>
                </w:rPr>
                <w:t>Мультидатчик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Point</w:t>
              </w:r>
              <w:proofErr w:type="spellEnd"/>
              <w:r>
                <w:rPr>
                  <w:rStyle w:val="a3"/>
                </w:rPr>
                <w:t xml:space="preserve"> Хим-1</w:t>
              </w:r>
            </w:hyperlink>
            <w:r>
              <w:t xml:space="preserve"> </w:t>
            </w:r>
          </w:p>
          <w:p w:rsidR="00345E46" w:rsidRDefault="000717CD" w:rsidP="007D14CF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 xml:space="preserve">Датчик высокой температуры </w:t>
            </w:r>
          </w:p>
          <w:p w:rsidR="00345E46" w:rsidRDefault="000717CD" w:rsidP="007D14CF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lastRenderedPageBreak/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 xml:space="preserve">Датчик </w:t>
            </w:r>
            <w:proofErr w:type="spellStart"/>
            <w:r>
              <w:t>pH</w:t>
            </w:r>
            <w:proofErr w:type="spellEnd"/>
            <w:r>
              <w:t xml:space="preserve"> </w:t>
            </w:r>
          </w:p>
          <w:p w:rsidR="00345E46" w:rsidRDefault="000717CD" w:rsidP="007D14CF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 xml:space="preserve">Датчик </w:t>
            </w:r>
            <w:proofErr w:type="spellStart"/>
            <w:r>
              <w:t>электропотенциала</w:t>
            </w:r>
            <w:proofErr w:type="spellEnd"/>
            <w:r>
              <w:t xml:space="preserve"> </w:t>
            </w:r>
          </w:p>
          <w:p w:rsidR="00345E46" w:rsidRDefault="000717CD" w:rsidP="007D14CF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>Датчик концентрац</w:t>
            </w:r>
            <w:proofErr w:type="gramStart"/>
            <w:r>
              <w:t>ии ио</w:t>
            </w:r>
            <w:proofErr w:type="gramEnd"/>
            <w:r>
              <w:t xml:space="preserve">нов </w:t>
            </w:r>
          </w:p>
          <w:p w:rsidR="00345E46" w:rsidRDefault="000717CD" w:rsidP="007D14C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ourier New"/>
              </w:rPr>
              <w:t xml:space="preserve"> ноутбук, проектор, справочники таблицы.</w:t>
            </w:r>
          </w:p>
        </w:tc>
      </w:tr>
      <w:tr w:rsidR="00345E46" w:rsidTr="00565BFC">
        <w:tc>
          <w:tcPr>
            <w:tcW w:w="683" w:type="dxa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795" w:type="dxa"/>
          </w:tcPr>
          <w:p w:rsidR="00345E46" w:rsidRDefault="000717CD" w:rsidP="00565BFC">
            <w:pPr>
              <w:pStyle w:val="ad"/>
              <w:spacing w:before="0" w:beforeAutospacing="0" w:after="0" w:afterAutospacing="0"/>
              <w:ind w:left="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№ 4.  Загрязнение природных вод.</w:t>
            </w:r>
          </w:p>
        </w:tc>
        <w:tc>
          <w:tcPr>
            <w:tcW w:w="6440" w:type="dxa"/>
          </w:tcPr>
          <w:p w:rsidR="00345E46" w:rsidRPr="00E4189B" w:rsidRDefault="000717C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4189B">
              <w:rPr>
                <w:rFonts w:eastAsia="Times New Roman" w:cs="Times New Roman"/>
                <w:szCs w:val="24"/>
                <w:lang w:eastAsia="ru-RU"/>
              </w:rPr>
              <w:t xml:space="preserve">Оборудование «Точки роста». </w:t>
            </w:r>
            <w:r w:rsidRPr="00E4189B">
              <w:rPr>
                <w:rFonts w:eastAsia="Times New Roman" w:cs="Times New Roman"/>
                <w:bCs/>
                <w:szCs w:val="24"/>
                <w:lang w:eastAsia="ru-RU"/>
              </w:rPr>
              <w:t>Цифровые лаборатории  «</w:t>
            </w:r>
            <w:r w:rsidRPr="00E4189B">
              <w:rPr>
                <w:rFonts w:eastAsia="Times New Roman" w:cs="Times New Roman"/>
                <w:bCs/>
                <w:szCs w:val="24"/>
                <w:lang w:val="en-US" w:eastAsia="ru-RU"/>
              </w:rPr>
              <w:t>RELEON</w:t>
            </w:r>
            <w:r w:rsidRPr="00E4189B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  <w:p w:rsidR="00345E46" w:rsidRDefault="000717CD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proofErr w:type="spellStart"/>
            <w:r>
              <w:t>Мультидатчики</w:t>
            </w:r>
            <w:proofErr w:type="spellEnd"/>
            <w:r>
              <w:t xml:space="preserve"> </w:t>
            </w:r>
          </w:p>
          <w:p w:rsidR="00345E46" w:rsidRDefault="000717CD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hyperlink r:id="rId13" w:history="1">
              <w:proofErr w:type="spellStart"/>
              <w:r>
                <w:rPr>
                  <w:rStyle w:val="a3"/>
                </w:rPr>
                <w:t>Мультидатчик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Point</w:t>
              </w:r>
              <w:proofErr w:type="spellEnd"/>
              <w:r>
                <w:rPr>
                  <w:rStyle w:val="a3"/>
                </w:rPr>
                <w:t xml:space="preserve"> Хим-1</w:t>
              </w:r>
            </w:hyperlink>
            <w:r>
              <w:t xml:space="preserve"> </w:t>
            </w:r>
          </w:p>
          <w:p w:rsidR="00345E46" w:rsidRDefault="000717CD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 xml:space="preserve">Датчик высокой температуры </w:t>
            </w:r>
          </w:p>
          <w:p w:rsidR="00345E46" w:rsidRDefault="000717CD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 xml:space="preserve">Датчик </w:t>
            </w:r>
            <w:proofErr w:type="spellStart"/>
            <w:r>
              <w:t>pH</w:t>
            </w:r>
            <w:proofErr w:type="spellEnd"/>
            <w:r>
              <w:t xml:space="preserve"> </w:t>
            </w:r>
          </w:p>
          <w:p w:rsidR="00345E46" w:rsidRDefault="000717CD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 xml:space="preserve">Датчик </w:t>
            </w:r>
            <w:proofErr w:type="spellStart"/>
            <w:r>
              <w:t>электропотенциала</w:t>
            </w:r>
            <w:proofErr w:type="spellEnd"/>
            <w:r>
              <w:t xml:space="preserve"> </w:t>
            </w:r>
          </w:p>
          <w:p w:rsidR="00345E46" w:rsidRDefault="000717C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>Датчик концентрац</w:t>
            </w:r>
            <w:proofErr w:type="gramStart"/>
            <w:r>
              <w:t>ии ио</w:t>
            </w:r>
            <w:proofErr w:type="gramEnd"/>
            <w:r>
              <w:t xml:space="preserve">нов </w:t>
            </w:r>
          </w:p>
        </w:tc>
      </w:tr>
      <w:tr w:rsidR="00345E46" w:rsidTr="00565BFC">
        <w:tc>
          <w:tcPr>
            <w:tcW w:w="683" w:type="dxa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95" w:type="dxa"/>
          </w:tcPr>
          <w:p w:rsidR="00345E46" w:rsidRDefault="000717CD" w:rsidP="00565BFC">
            <w:pPr>
              <w:pStyle w:val="ad"/>
              <w:spacing w:before="0" w:beforeAutospacing="0" w:after="0" w:afterAutospacing="0"/>
              <w:ind w:left="16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№ 5. Загрязнение почв.</w:t>
            </w:r>
          </w:p>
        </w:tc>
        <w:tc>
          <w:tcPr>
            <w:tcW w:w="6440" w:type="dxa"/>
          </w:tcPr>
          <w:p w:rsidR="00345E46" w:rsidRPr="00607128" w:rsidRDefault="000717C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07128">
              <w:rPr>
                <w:rFonts w:eastAsia="Times New Roman" w:cs="Times New Roman"/>
                <w:szCs w:val="24"/>
                <w:lang w:eastAsia="ru-RU"/>
              </w:rPr>
              <w:t>Оборудование «Точки роста».</w:t>
            </w:r>
          </w:p>
          <w:p w:rsidR="00345E46" w:rsidRDefault="000717CD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 xml:space="preserve">Датчик температуры почвы </w:t>
            </w:r>
          </w:p>
          <w:p w:rsidR="00345E46" w:rsidRDefault="000717CD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 xml:space="preserve">Датчик влажности почвы и воздуха </w:t>
            </w:r>
          </w:p>
          <w:p w:rsidR="00345E46" w:rsidRDefault="000717CD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 xml:space="preserve">Датчик УФ излучения и окружающего света </w:t>
            </w:r>
          </w:p>
          <w:p w:rsidR="00345E46" w:rsidRDefault="000717CD">
            <w:pPr>
              <w:spacing w:after="0"/>
              <w:jc w:val="both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 xml:space="preserve">Датчик температуры окружающей среды </w:t>
            </w:r>
          </w:p>
          <w:p w:rsidR="00345E46" w:rsidRDefault="000717C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SimSun" w:eastAsia="SimSun" w:hAnsi="SimSun" w:cs="SimSun" w:hint="eastAsia"/>
                <w:sz w:val="24"/>
              </w:rPr>
              <w:t xml:space="preserve">  </w:t>
            </w:r>
            <w:r>
              <w:t xml:space="preserve">Датчик </w:t>
            </w:r>
            <w:proofErr w:type="spellStart"/>
            <w:r>
              <w:t>pH</w:t>
            </w:r>
            <w:proofErr w:type="spellEnd"/>
            <w:r>
              <w:t xml:space="preserve"> </w:t>
            </w:r>
          </w:p>
        </w:tc>
      </w:tr>
      <w:tr w:rsidR="00345E46" w:rsidTr="00565BFC">
        <w:tc>
          <w:tcPr>
            <w:tcW w:w="683" w:type="dxa"/>
          </w:tcPr>
          <w:p w:rsidR="00345E46" w:rsidRDefault="000717CD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795" w:type="dxa"/>
          </w:tcPr>
          <w:p w:rsidR="00345E46" w:rsidRDefault="000717CD">
            <w:pPr>
              <w:pStyle w:val="Style2"/>
              <w:widowControl/>
              <w:spacing w:after="0"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Тема № 6. Экологический мониторинг состояния микрорайона школы. </w:t>
            </w:r>
            <w:r>
              <w:rPr>
                <w:szCs w:val="28"/>
              </w:rPr>
              <w:t xml:space="preserve">     </w:t>
            </w:r>
          </w:p>
        </w:tc>
        <w:tc>
          <w:tcPr>
            <w:tcW w:w="6440" w:type="dxa"/>
          </w:tcPr>
          <w:p w:rsidR="00345E46" w:rsidRPr="00607128" w:rsidRDefault="000717C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07128">
              <w:rPr>
                <w:rFonts w:eastAsia="Times New Roman" w:cs="Times New Roman"/>
                <w:szCs w:val="28"/>
                <w:lang w:eastAsia="ru-RU"/>
              </w:rPr>
              <w:t>Оборудование «Точки роста».</w:t>
            </w:r>
          </w:p>
          <w:p w:rsidR="00345E46" w:rsidRPr="00607128" w:rsidRDefault="000717C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07128">
              <w:rPr>
                <w:rFonts w:eastAsia="Times New Roman" w:cs="Times New Roman"/>
                <w:szCs w:val="28"/>
                <w:lang w:eastAsia="ru-RU"/>
              </w:rPr>
              <w:t>Инфоурок</w:t>
            </w:r>
            <w:proofErr w:type="spellEnd"/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hyperlink r:id="rId14" w:history="1">
              <w:r w:rsidRPr="00607128">
                <w:rPr>
                  <w:rFonts w:eastAsia="Times New Roman" w:cs="Times New Roman"/>
                  <w:color w:val="0000FF"/>
                  <w:szCs w:val="28"/>
                  <w:u w:val="single"/>
                  <w:lang w:eastAsia="ru-RU"/>
                </w:rPr>
                <w:t>https://infourok.ru</w:t>
              </w:r>
            </w:hyperlink>
          </w:p>
          <w:p w:rsidR="00345E46" w:rsidRPr="00607128" w:rsidRDefault="000717C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«Российская электронная школа». </w:t>
            </w:r>
            <w:hyperlink r:id="rId15" w:history="1">
              <w:r w:rsidRPr="00607128">
                <w:rPr>
                  <w:rFonts w:eastAsia="Times New Roman" w:cs="Times New Roman"/>
                  <w:color w:val="0000FF"/>
                  <w:szCs w:val="28"/>
                  <w:u w:val="single"/>
                  <w:lang w:eastAsia="ru-RU"/>
                </w:rPr>
                <w:t>https://resh.edu.ru</w:t>
              </w:r>
            </w:hyperlink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45E46" w:rsidRPr="00607128" w:rsidRDefault="000717C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07128">
              <w:rPr>
                <w:rFonts w:eastAsia="Times New Roman" w:cs="Times New Roman"/>
                <w:szCs w:val="28"/>
                <w:lang w:eastAsia="ru-RU"/>
              </w:rPr>
              <w:t>«</w:t>
            </w:r>
            <w:proofErr w:type="spellStart"/>
            <w:r w:rsidRPr="00607128">
              <w:rPr>
                <w:rFonts w:eastAsia="Times New Roman" w:cs="Times New Roman"/>
                <w:szCs w:val="28"/>
                <w:lang w:eastAsia="ru-RU"/>
              </w:rPr>
              <w:t>ЯКласс</w:t>
            </w:r>
            <w:proofErr w:type="spellEnd"/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hyperlink r:id="rId16" w:history="1">
              <w:r w:rsidRPr="00607128">
                <w:rPr>
                  <w:rFonts w:eastAsia="Times New Roman" w:cs="Times New Roman"/>
                  <w:color w:val="0000FF"/>
                  <w:szCs w:val="28"/>
                  <w:u w:val="single"/>
                  <w:lang w:eastAsia="ru-RU"/>
                </w:rPr>
                <w:t>https://www.yaklass.ru</w:t>
              </w:r>
            </w:hyperlink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45E46" w:rsidRPr="00607128" w:rsidRDefault="000717C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07128">
              <w:rPr>
                <w:rFonts w:eastAsia="Times New Roman" w:cs="Times New Roman"/>
                <w:szCs w:val="28"/>
                <w:lang w:eastAsia="ru-RU"/>
              </w:rPr>
              <w:t>Образовариум</w:t>
            </w:r>
            <w:proofErr w:type="spellEnd"/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hyperlink r:id="rId17" w:history="1">
              <w:r w:rsidRPr="00607128">
                <w:rPr>
                  <w:rFonts w:eastAsia="Times New Roman" w:cs="Times New Roman"/>
                  <w:color w:val="0000FF"/>
                  <w:szCs w:val="28"/>
                  <w:u w:val="single"/>
                  <w:lang w:eastAsia="ru-RU"/>
                </w:rPr>
                <w:t>https://obr.nd.ru</w:t>
              </w:r>
            </w:hyperlink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45E46" w:rsidRPr="00607128" w:rsidRDefault="000717C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07128">
              <w:rPr>
                <w:rFonts w:eastAsia="Times New Roman" w:cs="Times New Roman"/>
                <w:szCs w:val="28"/>
                <w:lang w:eastAsia="ru-RU"/>
              </w:rPr>
              <w:t>Учи</w:t>
            </w:r>
            <w:proofErr w:type="gramStart"/>
            <w:r w:rsidRPr="00607128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607128">
              <w:rPr>
                <w:rFonts w:eastAsia="Times New Roman" w:cs="Times New Roman"/>
                <w:szCs w:val="28"/>
                <w:lang w:eastAsia="ru-RU"/>
              </w:rPr>
              <w:t>у</w:t>
            </w:r>
            <w:proofErr w:type="spellEnd"/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hyperlink r:id="rId18" w:history="1">
              <w:r w:rsidRPr="00607128">
                <w:rPr>
                  <w:rFonts w:eastAsia="Times New Roman" w:cs="Times New Roman"/>
                  <w:color w:val="0000FF"/>
                  <w:szCs w:val="28"/>
                  <w:u w:val="single"/>
                  <w:lang w:eastAsia="ru-RU"/>
                </w:rPr>
                <w:t>https://uchi.ru/</w:t>
              </w:r>
            </w:hyperlink>
            <w:r w:rsidRPr="00607128">
              <w:rPr>
                <w:rFonts w:eastAsia="Times New Roman" w:cs="Times New Roman"/>
                <w:szCs w:val="28"/>
                <w:lang w:eastAsia="ru-RU"/>
              </w:rPr>
              <w:t xml:space="preserve">)  </w:t>
            </w:r>
          </w:p>
          <w:p w:rsidR="00345E46" w:rsidRDefault="00345E4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6995" w:rsidRDefault="00306995">
      <w:pPr>
        <w:jc w:val="both"/>
      </w:pPr>
    </w:p>
    <w:p w:rsidR="00345E46" w:rsidRDefault="00607128">
      <w:pPr>
        <w:jc w:val="both"/>
      </w:pPr>
      <w:r>
        <w:t>Т</w:t>
      </w:r>
      <w:r w:rsidR="000717CD">
        <w:t xml:space="preserve">ематика </w:t>
      </w:r>
      <w:r>
        <w:t xml:space="preserve">и формы методических </w:t>
      </w:r>
      <w:r w:rsidR="00565BFC">
        <w:t>материалов, используемые при  реализации программы «ЭКОМИР»</w:t>
      </w:r>
      <w:r>
        <w:t>:</w:t>
      </w:r>
      <w:r w:rsidR="000717CD">
        <w:t xml:space="preserve"> </w:t>
      </w:r>
    </w:p>
    <w:p w:rsidR="00345E46" w:rsidRDefault="000717CD">
      <w:pPr>
        <w:numPr>
          <w:ilvl w:val="0"/>
          <w:numId w:val="5"/>
        </w:numPr>
        <w:jc w:val="both"/>
      </w:pPr>
      <w:proofErr w:type="gramStart"/>
      <w:r>
        <w:rPr>
          <w:i/>
          <w:iCs/>
        </w:rPr>
        <w:t xml:space="preserve">современные педагогические технологии </w:t>
      </w:r>
      <w:r>
        <w:t>(информационно- коммун</w:t>
      </w:r>
      <w:r w:rsidR="00565BFC">
        <w:t>икационная технология</w:t>
      </w:r>
      <w:r>
        <w:t xml:space="preserve">, технология проблемного обучения, технология проектной деятельности, технология развивающего обучения, </w:t>
      </w:r>
      <w:proofErr w:type="spellStart"/>
      <w:r>
        <w:t>здоровьесберегающие</w:t>
      </w:r>
      <w:proofErr w:type="spellEnd"/>
      <w:r>
        <w:t xml:space="preserve"> технологи</w:t>
      </w:r>
      <w:r w:rsidR="00565BFC">
        <w:t>и</w:t>
      </w:r>
      <w:r>
        <w:t>, технология группового обучения, технолог</w:t>
      </w:r>
      <w:r w:rsidR="00565BFC">
        <w:t xml:space="preserve">ия индивидуальное обучение, </w:t>
      </w:r>
      <w:r>
        <w:t xml:space="preserve"> и т.д.);</w:t>
      </w:r>
      <w:proofErr w:type="gramEnd"/>
    </w:p>
    <w:p w:rsidR="00345E46" w:rsidRDefault="000717CD">
      <w:pPr>
        <w:numPr>
          <w:ilvl w:val="0"/>
          <w:numId w:val="5"/>
        </w:numPr>
        <w:jc w:val="both"/>
      </w:pPr>
      <w:proofErr w:type="gramStart"/>
      <w:r>
        <w:rPr>
          <w:i/>
          <w:iCs/>
        </w:rPr>
        <w:t>методы обучения</w:t>
      </w:r>
      <w:r>
        <w:t xml:space="preserve"> (словесный, объяснительно-иллюстративный, наглядный, практический, репродуктивный, частично</w:t>
      </w:r>
      <w:r w:rsidR="00C21E91">
        <w:t xml:space="preserve"> </w:t>
      </w:r>
      <w:r>
        <w:t>-</w:t>
      </w:r>
      <w:r w:rsidR="00C21E91">
        <w:t xml:space="preserve"> </w:t>
      </w:r>
      <w:r>
        <w:t>поисковый,</w:t>
      </w:r>
      <w:r w:rsidR="00C21E91">
        <w:t xml:space="preserve"> </w:t>
      </w:r>
      <w:r>
        <w:t xml:space="preserve"> игровой, исследовательский</w:t>
      </w:r>
      <w:r w:rsidR="00861412">
        <w:t>, проблемный</w:t>
      </w:r>
      <w:r>
        <w:t>, проектный и др.) и воспитания (убеждение, поощрение, упражнение, стимулирование, мотивация и др.);</w:t>
      </w:r>
      <w:proofErr w:type="gramEnd"/>
    </w:p>
    <w:p w:rsidR="00345E46" w:rsidRDefault="000717CD">
      <w:pPr>
        <w:numPr>
          <w:ilvl w:val="0"/>
          <w:numId w:val="5"/>
        </w:numPr>
        <w:jc w:val="both"/>
      </w:pPr>
      <w:r>
        <w:rPr>
          <w:i/>
          <w:iCs/>
        </w:rPr>
        <w:t xml:space="preserve">особенности и формы организации образовательного процесса </w:t>
      </w:r>
      <w:r>
        <w:t>(индивидуальная, индивидуально-групповая и групповая, с использованием дистанционных</w:t>
      </w:r>
      <w:r w:rsidR="00861412">
        <w:t xml:space="preserve"> образовательных технологий  </w:t>
      </w:r>
      <w:r>
        <w:t>и т.п.);</w:t>
      </w:r>
    </w:p>
    <w:p w:rsidR="00345E46" w:rsidRDefault="000717CD">
      <w:pPr>
        <w:numPr>
          <w:ilvl w:val="0"/>
          <w:numId w:val="5"/>
        </w:numPr>
        <w:jc w:val="both"/>
      </w:pPr>
      <w:r>
        <w:rPr>
          <w:i/>
          <w:iCs/>
        </w:rPr>
        <w:t>тип  учебного занятия по дидактической цели</w:t>
      </w:r>
      <w:r>
        <w:t xml:space="preserve">: вводное занятие, занятие по углублению знаний, практическое занятие, занятие по систематизации </w:t>
      </w:r>
      <w:r>
        <w:lastRenderedPageBreak/>
        <w:t xml:space="preserve">и обобщению знаний, по контролю знаний, умений и навыков, комбинированное занятие; </w:t>
      </w:r>
    </w:p>
    <w:p w:rsidR="00345E46" w:rsidRDefault="000717CD">
      <w:pPr>
        <w:numPr>
          <w:ilvl w:val="0"/>
          <w:numId w:val="5"/>
        </w:numPr>
        <w:jc w:val="both"/>
      </w:pPr>
      <w:r>
        <w:rPr>
          <w:i/>
          <w:iCs/>
        </w:rPr>
        <w:t>формы учебного занятия по особенностям коммуникативного взаимодействия:</w:t>
      </w:r>
      <w:r>
        <w:t xml:space="preserve"> </w:t>
      </w:r>
      <w:bookmarkStart w:id="0" w:name="_Hlk129618683"/>
      <w:proofErr w:type="spellStart"/>
      <w:r>
        <w:t>вебинар</w:t>
      </w:r>
      <w:proofErr w:type="spellEnd"/>
      <w:r>
        <w:t>, видеоконференция, выставка, виртуальная экскурсия,  виртуальная консультация, защита проектов, индивидуальная работа, предполагающая наставничество, реализацию индивидуальных образовательных маршрутов,  интенсивные курсы, предусматривающие погружение   в   проектную и исследовательскую деятельность с разбивкой на малые проектные группы численностью три – семь человек, конкурс, конференция, круглый стол, лабораторное занятие, лекция, мастер-класс, олимпиада,  практическое занятие, представление, презентация, семинар, соревнование,  тренинг,</w:t>
      </w:r>
      <w:proofErr w:type="gramStart"/>
      <w:r>
        <w:t xml:space="preserve"> ,</w:t>
      </w:r>
      <w:proofErr w:type="gramEnd"/>
      <w:r>
        <w:t xml:space="preserve"> циклы тематических лекций, экскурсия, экзамен, экспедиция, эксперимент, </w:t>
      </w:r>
      <w:bookmarkEnd w:id="0"/>
      <w:r>
        <w:t>и т.д.).</w:t>
      </w:r>
    </w:p>
    <w:p w:rsidR="00FA0A06" w:rsidRDefault="000717CD" w:rsidP="00FA0A06">
      <w:pPr>
        <w:numPr>
          <w:ilvl w:val="0"/>
          <w:numId w:val="5"/>
        </w:numPr>
        <w:jc w:val="both"/>
      </w:pPr>
      <w:r w:rsidRPr="00861412">
        <w:rPr>
          <w:i/>
        </w:rPr>
        <w:t>алгоритм учебного занятия</w:t>
      </w:r>
      <w:r>
        <w:t xml:space="preserve"> – краткое описание структуры занятия и его этапов:</w:t>
      </w:r>
    </w:p>
    <w:p w:rsidR="00FA0A06" w:rsidRDefault="000717CD">
      <w:pPr>
        <w:spacing w:after="0"/>
        <w:ind w:right="424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Примерный алгоритм учебного занятия</w:t>
      </w:r>
    </w:p>
    <w:p w:rsidR="00345E46" w:rsidRDefault="000717CD">
      <w:pPr>
        <w:spacing w:after="0"/>
        <w:ind w:right="140" w:firstLine="709"/>
        <w:rPr>
          <w:bCs/>
          <w:i/>
          <w:color w:val="000000"/>
          <w:szCs w:val="28"/>
        </w:rPr>
      </w:pPr>
      <w:r>
        <w:rPr>
          <w:bCs/>
          <w:i/>
          <w:color w:val="000000"/>
          <w:szCs w:val="28"/>
        </w:rPr>
        <w:t>I. Организационный этап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 Организация учащихся на начало занятия. 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 Повторение техники безопасности.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 Разминка.</w:t>
      </w:r>
    </w:p>
    <w:p w:rsidR="00FA0A06" w:rsidRDefault="00FA0A06">
      <w:pPr>
        <w:spacing w:after="0"/>
        <w:ind w:right="140" w:firstLine="709"/>
        <w:rPr>
          <w:bCs/>
          <w:color w:val="000000"/>
          <w:szCs w:val="28"/>
        </w:rPr>
      </w:pPr>
    </w:p>
    <w:p w:rsidR="00345E46" w:rsidRDefault="000717CD">
      <w:pPr>
        <w:spacing w:after="0"/>
        <w:ind w:right="140" w:firstLine="709"/>
        <w:rPr>
          <w:bCs/>
          <w:i/>
          <w:color w:val="000000"/>
          <w:szCs w:val="28"/>
        </w:rPr>
      </w:pPr>
      <w:r>
        <w:rPr>
          <w:bCs/>
          <w:i/>
          <w:color w:val="000000"/>
          <w:szCs w:val="28"/>
        </w:rPr>
        <w:t>II. Основной этап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 Повторение учебного материала предыдущих занятий. 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Тематические беседы.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 Освоение теории и практики нового учебного материала.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 Выполнение практических заданий, проведение эксперимента..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4. Дифференцированная самостоятельная работа. 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5. Анализ самостоятельных работ. Коррекция возможных ошибок.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6. Проведение итогов работы.</w:t>
      </w:r>
    </w:p>
    <w:p w:rsidR="00FA0A06" w:rsidRDefault="00FA0A06">
      <w:pPr>
        <w:spacing w:after="0"/>
        <w:ind w:right="140" w:firstLine="709"/>
        <w:rPr>
          <w:bCs/>
          <w:color w:val="000000"/>
          <w:szCs w:val="28"/>
        </w:rPr>
      </w:pPr>
    </w:p>
    <w:p w:rsidR="00345E46" w:rsidRDefault="000717CD">
      <w:pPr>
        <w:spacing w:after="0"/>
        <w:ind w:right="140" w:firstLine="709"/>
        <w:rPr>
          <w:bCs/>
          <w:i/>
          <w:color w:val="000000"/>
          <w:szCs w:val="28"/>
        </w:rPr>
      </w:pPr>
      <w:r>
        <w:rPr>
          <w:bCs/>
          <w:i/>
          <w:color w:val="000000"/>
          <w:szCs w:val="28"/>
        </w:rPr>
        <w:t>III. Завершающий этап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 Рефлексия, самоанализ результатов.</w:t>
      </w:r>
    </w:p>
    <w:p w:rsidR="00345E46" w:rsidRDefault="000717CD">
      <w:pPr>
        <w:spacing w:after="0"/>
        <w:ind w:right="14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 Общее подведение итогов занятия.</w:t>
      </w:r>
    </w:p>
    <w:p w:rsidR="00345E46" w:rsidRDefault="000717CD">
      <w:pPr>
        <w:spacing w:after="0"/>
        <w:ind w:right="140" w:firstLine="709"/>
        <w:rPr>
          <w:rFonts w:ascii="Calibri" w:hAnsi="Calibri" w:cs="Calibri"/>
          <w:color w:val="000000"/>
          <w:szCs w:val="28"/>
        </w:rPr>
      </w:pPr>
      <w:r>
        <w:rPr>
          <w:bCs/>
          <w:color w:val="000000"/>
          <w:szCs w:val="28"/>
        </w:rPr>
        <w:t>3. Мотивация учащихся на последующие занятия</w:t>
      </w:r>
      <w:r>
        <w:rPr>
          <w:rFonts w:ascii="Calibri" w:hAnsi="Calibri" w:cs="Calibri"/>
          <w:color w:val="000000"/>
          <w:szCs w:val="28"/>
        </w:rPr>
        <w:t xml:space="preserve">. </w:t>
      </w:r>
    </w:p>
    <w:p w:rsidR="00345E46" w:rsidRDefault="00345E46" w:rsidP="00C21E91">
      <w:pPr>
        <w:pStyle w:val="a9"/>
        <w:spacing w:after="0"/>
        <w:ind w:right="115"/>
        <w:jc w:val="both"/>
        <w:rPr>
          <w:b/>
          <w:color w:val="000000"/>
          <w:szCs w:val="28"/>
          <w:highlight w:val="yellow"/>
        </w:rPr>
      </w:pPr>
    </w:p>
    <w:p w:rsidR="00861412" w:rsidRDefault="00861412" w:rsidP="00861412">
      <w:pPr>
        <w:numPr>
          <w:ilvl w:val="0"/>
          <w:numId w:val="5"/>
        </w:numPr>
        <w:jc w:val="both"/>
      </w:pPr>
      <w:r w:rsidRPr="00861412">
        <w:rPr>
          <w:i/>
        </w:rPr>
        <w:t>дидактические материалы</w:t>
      </w:r>
      <w:r>
        <w:t xml:space="preserve"> – раздаточные материалы, инструкционные, технологические карты, рабочие тетради, вопросы и задания для самостоятельной работы обучающихся и повторения пройденного материала, упражнения, макеты и муляжи, действующие модели</w:t>
      </w:r>
      <w:proofErr w:type="gramStart"/>
      <w:r>
        <w:t xml:space="preserve"> ,</w:t>
      </w:r>
      <w:proofErr w:type="gramEnd"/>
      <w:r>
        <w:t xml:space="preserve"> таблицы, схемы, рисунки, фотоматериалы, учебные пособия, журналы, тематические подборки материалов,  и т.п. </w:t>
      </w:r>
    </w:p>
    <w:p w:rsidR="00345E46" w:rsidRDefault="00861412" w:rsidP="00861412">
      <w:pPr>
        <w:jc w:val="both"/>
      </w:pPr>
      <w:r>
        <w:lastRenderedPageBreak/>
        <w:t xml:space="preserve"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</w:t>
      </w:r>
      <w:proofErr w:type="spellStart"/>
      <w:r>
        <w:t>способностями</w:t>
      </w:r>
      <w:r w:rsidR="000717CD">
        <w:t>дидактические</w:t>
      </w:r>
      <w:proofErr w:type="spellEnd"/>
      <w:r w:rsidR="000717CD">
        <w:t xml:space="preserve"> материалы – раздаточные материалы, инструкционные, технологические карты, рабочие тетради, вопросы и задания для самостоятельной работы обучающихся и повторения пройденного материала, упражнения, макеты и муляжи, действующие модели</w:t>
      </w:r>
      <w:proofErr w:type="gramStart"/>
      <w:r w:rsidR="000717CD">
        <w:t xml:space="preserve"> ,</w:t>
      </w:r>
      <w:proofErr w:type="gramEnd"/>
      <w:r w:rsidR="000717CD">
        <w:t xml:space="preserve"> таблицы, схемы, рисунки, фотоматериалы, учебные пособия, журналы, тематические подборки материалов,  и т.п. </w:t>
      </w:r>
    </w:p>
    <w:p w:rsidR="00345E46" w:rsidRDefault="000717CD">
      <w:pPr>
        <w:jc w:val="both"/>
      </w:pPr>
      <w: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способностями.</w:t>
      </w:r>
    </w:p>
    <w:p w:rsidR="00345E46" w:rsidRPr="00607128" w:rsidRDefault="000717CD">
      <w:pPr>
        <w:pStyle w:val="ab"/>
        <w:jc w:val="center"/>
      </w:pPr>
      <w:r w:rsidRPr="00607128">
        <w:rPr>
          <w:b/>
          <w:bCs/>
        </w:rPr>
        <w:t>3.6. Условия реализации Программы</w:t>
      </w:r>
    </w:p>
    <w:p w:rsidR="00345E46" w:rsidRDefault="00345E46">
      <w:pPr>
        <w:ind w:firstLine="709"/>
        <w:jc w:val="both"/>
        <w:rPr>
          <w:b/>
          <w:bCs/>
          <w:color w:val="000000"/>
          <w:szCs w:val="28"/>
        </w:rPr>
      </w:pPr>
    </w:p>
    <w:p w:rsidR="00C21E91" w:rsidRDefault="00C21E91" w:rsidP="00503F0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i/>
          <w:iCs/>
          <w:color w:val="000000"/>
          <w:szCs w:val="28"/>
        </w:rPr>
        <w:t>М</w:t>
      </w:r>
      <w:r w:rsidRPr="009D4174">
        <w:rPr>
          <w:i/>
          <w:iCs/>
          <w:color w:val="000000"/>
          <w:szCs w:val="28"/>
        </w:rPr>
        <w:t>атериально-техническое обеспечение</w:t>
      </w:r>
      <w:r>
        <w:rPr>
          <w:i/>
          <w:iCs/>
          <w:color w:val="000000"/>
          <w:szCs w:val="28"/>
        </w:rPr>
        <w:t>:</w:t>
      </w:r>
      <w:r>
        <w:rPr>
          <w:iCs/>
          <w:color w:val="000000"/>
          <w:szCs w:val="28"/>
        </w:rPr>
        <w:t xml:space="preserve"> занятия проводятся в кабинете биологии и химии, имеется </w:t>
      </w:r>
      <w:proofErr w:type="gramStart"/>
      <w:r>
        <w:rPr>
          <w:iCs/>
          <w:color w:val="000000"/>
          <w:szCs w:val="28"/>
        </w:rPr>
        <w:t>лаборантская</w:t>
      </w:r>
      <w:proofErr w:type="gramEnd"/>
      <w:r>
        <w:rPr>
          <w:iCs/>
          <w:color w:val="000000"/>
          <w:szCs w:val="28"/>
        </w:rPr>
        <w:t xml:space="preserve"> для хранения оборудования  и реактивов;</w:t>
      </w:r>
    </w:p>
    <w:p w:rsidR="00C21E91" w:rsidRDefault="00C21E91" w:rsidP="00503F0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4174">
        <w:rPr>
          <w:color w:val="000000"/>
          <w:szCs w:val="28"/>
        </w:rPr>
        <w:t>перечень оборудования учебного кабинета</w:t>
      </w:r>
      <w:r>
        <w:rPr>
          <w:color w:val="000000"/>
          <w:szCs w:val="28"/>
        </w:rPr>
        <w:t>:</w:t>
      </w:r>
      <w:r w:rsidRPr="009D4174">
        <w:rPr>
          <w:color w:val="000000"/>
          <w:szCs w:val="28"/>
        </w:rPr>
        <w:t xml:space="preserve"> (интерактивная доска, </w:t>
      </w:r>
      <w:r>
        <w:rPr>
          <w:color w:val="000000"/>
          <w:szCs w:val="28"/>
        </w:rPr>
        <w:t>ноутбук</w:t>
      </w:r>
      <w:r w:rsidRPr="009D4174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 </w:t>
      </w:r>
      <w:r w:rsidRPr="009D4174">
        <w:rPr>
          <w:color w:val="000000"/>
          <w:szCs w:val="28"/>
        </w:rPr>
        <w:t>принтер,</w:t>
      </w:r>
      <w:r>
        <w:rPr>
          <w:color w:val="000000"/>
          <w:szCs w:val="28"/>
        </w:rPr>
        <w:t xml:space="preserve"> сканер, проектор,</w:t>
      </w:r>
      <w:r w:rsidR="00503F06" w:rsidRPr="00503F06">
        <w:rPr>
          <w:rFonts w:eastAsia="Times New Roman" w:cs="Times New Roman"/>
          <w:szCs w:val="28"/>
          <w:lang w:eastAsia="ru-RU"/>
        </w:rPr>
        <w:t xml:space="preserve"> </w:t>
      </w:r>
      <w:r w:rsidR="00503F06">
        <w:rPr>
          <w:rFonts w:eastAsia="Times New Roman" w:cs="Times New Roman"/>
          <w:szCs w:val="28"/>
          <w:lang w:eastAsia="ru-RU"/>
        </w:rPr>
        <w:t>аудиоколонки,</w:t>
      </w:r>
      <w:r w:rsidRPr="009D4174">
        <w:rPr>
          <w:color w:val="000000"/>
          <w:szCs w:val="28"/>
        </w:rPr>
        <w:t xml:space="preserve"> столы и стулья для обучающихся и педагога</w:t>
      </w:r>
      <w:r>
        <w:rPr>
          <w:color w:val="000000"/>
          <w:szCs w:val="28"/>
        </w:rPr>
        <w:t>,  белые халаты для выполнения практических работ)</w:t>
      </w:r>
      <w:r>
        <w:rPr>
          <w:rFonts w:eastAsia="Times New Roman" w:cs="Times New Roman"/>
          <w:szCs w:val="28"/>
          <w:lang w:eastAsia="ru-RU"/>
        </w:rPr>
        <w:t>.</w:t>
      </w:r>
    </w:p>
    <w:p w:rsidR="00345E46" w:rsidRDefault="000717CD" w:rsidP="00503F0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Наглядные пособия: серии таблиц по биологии,</w:t>
      </w:r>
      <w:r w:rsidR="00503F06">
        <w:rPr>
          <w:rFonts w:eastAsia="Times New Roman" w:cs="Times New Roman"/>
          <w:szCs w:val="28"/>
          <w:lang w:eastAsia="ru-RU"/>
        </w:rPr>
        <w:t xml:space="preserve"> химии,</w:t>
      </w:r>
      <w:r>
        <w:rPr>
          <w:rFonts w:eastAsia="Times New Roman" w:cs="Times New Roman"/>
          <w:szCs w:val="28"/>
          <w:lang w:eastAsia="ru-RU"/>
        </w:rPr>
        <w:t xml:space="preserve">  коллекции, модели, гербарии.</w:t>
      </w:r>
    </w:p>
    <w:p w:rsidR="00345E46" w:rsidRDefault="00503F06">
      <w:pPr>
        <w:shd w:val="clear" w:color="auto" w:fill="FFFFFF"/>
        <w:spacing w:after="0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Лабораторное оборудование</w:t>
      </w:r>
      <w:r w:rsidR="000717C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«Точки роста»: цифровые лаборатории  по     биологии и химии.</w:t>
      </w:r>
    </w:p>
    <w:p w:rsidR="00503F06" w:rsidRDefault="00503F06" w:rsidP="00503F06">
      <w:pPr>
        <w:pStyle w:val="ad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="000717CD" w:rsidRPr="00503F06">
        <w:rPr>
          <w:i/>
          <w:iCs/>
          <w:sz w:val="28"/>
          <w:szCs w:val="28"/>
        </w:rPr>
        <w:t xml:space="preserve">нформационное обеспечение </w:t>
      </w:r>
      <w:r w:rsidR="000717CD" w:rsidRPr="00503F06">
        <w:rPr>
          <w:sz w:val="28"/>
          <w:szCs w:val="28"/>
        </w:rPr>
        <w:t xml:space="preserve">– электронные образовательные ресурсы (аудио, видео), специальные компьютерные программы, </w:t>
      </w:r>
      <w:r>
        <w:rPr>
          <w:sz w:val="28"/>
          <w:szCs w:val="28"/>
        </w:rPr>
        <w:t xml:space="preserve"> </w:t>
      </w:r>
      <w:r w:rsidR="000717CD" w:rsidRPr="00503F06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</w:t>
      </w:r>
      <w:r w:rsidR="000717CD" w:rsidRPr="00503F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717CD" w:rsidRPr="00503F06">
        <w:rPr>
          <w:sz w:val="28"/>
          <w:szCs w:val="28"/>
        </w:rPr>
        <w:t>источники:</w:t>
      </w:r>
      <w:r>
        <w:rPr>
          <w:sz w:val="28"/>
          <w:szCs w:val="28"/>
        </w:rPr>
        <w:t xml:space="preserve"> </w:t>
      </w:r>
    </w:p>
    <w:p w:rsidR="00345E46" w:rsidRPr="00503F06" w:rsidRDefault="000717CD" w:rsidP="00861412">
      <w:pPr>
        <w:pStyle w:val="ad"/>
        <w:spacing w:before="0" w:beforeAutospacing="0" w:after="0" w:afterAutospacing="0"/>
        <w:jc w:val="both"/>
        <w:rPr>
          <w:sz w:val="32"/>
          <w:szCs w:val="28"/>
        </w:rPr>
      </w:pPr>
      <w:proofErr w:type="spellStart"/>
      <w:r w:rsidRPr="00503F06">
        <w:rPr>
          <w:sz w:val="28"/>
        </w:rPr>
        <w:t>Инфоурок</w:t>
      </w:r>
      <w:proofErr w:type="spellEnd"/>
      <w:r w:rsidRPr="00503F06">
        <w:rPr>
          <w:sz w:val="28"/>
        </w:rPr>
        <w:t xml:space="preserve"> </w:t>
      </w:r>
      <w:hyperlink r:id="rId19" w:history="1">
        <w:r w:rsidRPr="00503F06">
          <w:rPr>
            <w:rStyle w:val="a3"/>
            <w:sz w:val="28"/>
          </w:rPr>
          <w:t>https://infourok.ru</w:t>
        </w:r>
      </w:hyperlink>
    </w:p>
    <w:p w:rsidR="00345E46" w:rsidRDefault="000717CD" w:rsidP="00861412">
      <w:pPr>
        <w:spacing w:after="0"/>
      </w:pPr>
      <w:r>
        <w:t xml:space="preserve">«Российская электронная школа». </w:t>
      </w:r>
      <w:hyperlink r:id="rId20" w:history="1">
        <w:r>
          <w:rPr>
            <w:rStyle w:val="a3"/>
          </w:rPr>
          <w:t>https://resh.edu.ru</w:t>
        </w:r>
      </w:hyperlink>
      <w:r>
        <w:t xml:space="preserve"> </w:t>
      </w:r>
    </w:p>
    <w:p w:rsidR="00345E46" w:rsidRDefault="000717CD" w:rsidP="00861412">
      <w:pPr>
        <w:spacing w:after="0"/>
      </w:pPr>
      <w:r>
        <w:t>«</w:t>
      </w:r>
      <w:proofErr w:type="spellStart"/>
      <w:r>
        <w:t>ЯКласс</w:t>
      </w:r>
      <w:proofErr w:type="spellEnd"/>
      <w:r>
        <w:t xml:space="preserve">» </w:t>
      </w:r>
      <w:hyperlink r:id="rId21" w:history="1">
        <w:r>
          <w:rPr>
            <w:rStyle w:val="a3"/>
          </w:rPr>
          <w:t>https://www.yaklass.ru</w:t>
        </w:r>
      </w:hyperlink>
      <w:r>
        <w:t xml:space="preserve"> </w:t>
      </w:r>
    </w:p>
    <w:p w:rsidR="00345E46" w:rsidRDefault="000717CD" w:rsidP="00861412">
      <w:pPr>
        <w:spacing w:after="0"/>
      </w:pPr>
      <w:proofErr w:type="spellStart"/>
      <w:r>
        <w:t>Образовариум</w:t>
      </w:r>
      <w:proofErr w:type="spellEnd"/>
      <w:r>
        <w:t xml:space="preserve"> </w:t>
      </w:r>
      <w:hyperlink r:id="rId22" w:history="1">
        <w:r>
          <w:rPr>
            <w:rStyle w:val="a3"/>
          </w:rPr>
          <w:t>https://obr.nd.ru</w:t>
        </w:r>
      </w:hyperlink>
      <w:r>
        <w:t xml:space="preserve"> </w:t>
      </w:r>
    </w:p>
    <w:p w:rsidR="00345E46" w:rsidRDefault="000717CD" w:rsidP="00861412">
      <w:pPr>
        <w:spacing w:after="0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(</w:t>
      </w:r>
      <w:hyperlink r:id="rId23" w:history="1">
        <w:r>
          <w:rPr>
            <w:rStyle w:val="a3"/>
          </w:rPr>
          <w:t>https://uchi.ru/</w:t>
        </w:r>
      </w:hyperlink>
      <w:r>
        <w:t xml:space="preserve">)  </w:t>
      </w:r>
    </w:p>
    <w:p w:rsidR="00345E46" w:rsidRDefault="000717CD" w:rsidP="00861412">
      <w:pPr>
        <w:spacing w:after="0"/>
      </w:pPr>
      <w:r>
        <w:t xml:space="preserve"> 1. Единая коллекция Цифровых Образовательных Ресурсов для </w:t>
      </w:r>
      <w:hyperlink r:id="rId24" w:history="1">
        <w:r>
          <w:rPr>
            <w:rStyle w:val="a3"/>
          </w:rPr>
          <w:t>URL:http://school-collection.edu.ru/collection</w:t>
        </w:r>
      </w:hyperlink>
      <w:r>
        <w:t xml:space="preserve"> </w:t>
      </w:r>
    </w:p>
    <w:p w:rsidR="00345E46" w:rsidRDefault="000717CD" w:rsidP="00861412">
      <w:pPr>
        <w:spacing w:after="0"/>
      </w:pPr>
      <w:r>
        <w:t xml:space="preserve">3 . Журнал «Биология в школе».: </w:t>
      </w:r>
      <w:hyperlink r:id="rId25" w:history="1">
        <w:r>
          <w:rPr>
            <w:rStyle w:val="a3"/>
          </w:rPr>
          <w:t>http://www.schoolpress.ru</w:t>
        </w:r>
      </w:hyperlink>
      <w:r>
        <w:t xml:space="preserve">   </w:t>
      </w:r>
    </w:p>
    <w:p w:rsidR="00345E46" w:rsidRDefault="000717CD" w:rsidP="00861412">
      <w:pPr>
        <w:spacing w:after="0"/>
      </w:pPr>
      <w:r>
        <w:t>5. «Наглядная биология»</w:t>
      </w:r>
      <w:proofErr w:type="gramStart"/>
      <w:r>
        <w:t xml:space="preserve"> :</w:t>
      </w:r>
      <w:proofErr w:type="spellStart"/>
      <w:proofErr w:type="gramEnd"/>
      <w:r>
        <w:t>http</w:t>
      </w:r>
      <w:proofErr w:type="spellEnd"/>
      <w:r>
        <w:t xml:space="preserve">:// </w:t>
      </w:r>
      <w:hyperlink r:id="rId26" w:history="1">
        <w:r>
          <w:rPr>
            <w:rStyle w:val="a3"/>
          </w:rPr>
          <w:t>www.virtulab.net</w:t>
        </w:r>
      </w:hyperlink>
      <w:r>
        <w:t xml:space="preserve"> </w:t>
      </w:r>
    </w:p>
    <w:p w:rsidR="00345E46" w:rsidRDefault="000717CD" w:rsidP="00861412">
      <w:pPr>
        <w:pStyle w:val="af"/>
        <w:ind w:left="0"/>
        <w:rPr>
          <w:sz w:val="28"/>
        </w:rPr>
      </w:pPr>
      <w:r w:rsidRPr="00503F06">
        <w:rPr>
          <w:sz w:val="28"/>
        </w:rPr>
        <w:t xml:space="preserve">6.  Проект «Вся биология».:  http:// sbio.info / </w:t>
      </w:r>
    </w:p>
    <w:p w:rsidR="00861412" w:rsidRPr="0078615D" w:rsidRDefault="00861412" w:rsidP="00861412">
      <w:pPr>
        <w:pStyle w:val="af"/>
        <w:ind w:left="0"/>
        <w:rPr>
          <w:sz w:val="32"/>
          <w:szCs w:val="28"/>
        </w:rPr>
      </w:pPr>
    </w:p>
    <w:p w:rsidR="00345E46" w:rsidRDefault="00503F06" w:rsidP="0086141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</w:t>
      </w:r>
      <w:r w:rsidR="000717CD" w:rsidRPr="00503F06">
        <w:rPr>
          <w:i/>
          <w:iCs/>
          <w:sz w:val="28"/>
          <w:szCs w:val="28"/>
        </w:rPr>
        <w:t>адровое обеспечение</w:t>
      </w:r>
      <w:proofErr w:type="gramStart"/>
      <w:r w:rsidR="000717CD" w:rsidRPr="00503F0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45E46" w:rsidRPr="00594A68" w:rsidRDefault="000717CD" w:rsidP="00861412">
      <w:pPr>
        <w:tabs>
          <w:tab w:val="left" w:pos="9072"/>
        </w:tabs>
        <w:spacing w:after="0"/>
        <w:ind w:right="284"/>
        <w:contextualSpacing/>
        <w:rPr>
          <w:szCs w:val="28"/>
        </w:rPr>
      </w:pPr>
      <w:r>
        <w:rPr>
          <w:szCs w:val="28"/>
        </w:rPr>
        <w:lastRenderedPageBreak/>
        <w:t>Педагог дополнительного образования имеющий, высшее педагогическое образование,  спец</w:t>
      </w:r>
      <w:r w:rsidR="00861412">
        <w:rPr>
          <w:szCs w:val="28"/>
        </w:rPr>
        <w:t>и</w:t>
      </w:r>
      <w:r>
        <w:rPr>
          <w:szCs w:val="28"/>
        </w:rPr>
        <w:t>альность биология и химия, высшая квалификационная  категория.</w:t>
      </w:r>
    </w:p>
    <w:p w:rsidR="00345E46" w:rsidRDefault="000717CD" w:rsidP="000717CD">
      <w:pPr>
        <w:pStyle w:val="ad"/>
        <w:ind w:firstLineChars="850" w:firstLine="238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Рабочая программа воспитания.</w:t>
      </w:r>
    </w:p>
    <w:p w:rsidR="00345E46" w:rsidRDefault="000717CD">
      <w:pPr>
        <w:numPr>
          <w:ilvl w:val="0"/>
          <w:numId w:val="6"/>
        </w:numPr>
        <w:spacing w:before="100" w:beforeAutospacing="1" w:after="100" w:afterAutospacing="1"/>
        <w:ind w:right="284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      </w:t>
      </w:r>
      <w:r>
        <w:rPr>
          <w:b/>
          <w:bCs/>
          <w:i/>
          <w:iCs/>
          <w:szCs w:val="28"/>
        </w:rPr>
        <w:t>Цель и задачи воспитания:</w:t>
      </w:r>
    </w:p>
    <w:p w:rsidR="00345E46" w:rsidRDefault="00071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создание психологически комфортного культурно-образовательного пространства для подготовки разносторонне развитой личности гражданина, способной ориентироваться в системе ценностей, в потребностях современной жизни, адаптироваться в новых социально-экономических условиях, осуществлять непрерывное самообразование, личностно самосовершенствование, используя потенциал свободного времени. </w:t>
      </w:r>
    </w:p>
    <w:p w:rsidR="00345E46" w:rsidRDefault="00071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Для достижения этой цели решаются следующие </w:t>
      </w:r>
      <w:r>
        <w:rPr>
          <w:b/>
          <w:iCs/>
          <w:color w:val="000000"/>
          <w:szCs w:val="28"/>
        </w:rPr>
        <w:t>задачи</w:t>
      </w:r>
      <w:r>
        <w:rPr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воспитания: </w:t>
      </w:r>
    </w:p>
    <w:p w:rsidR="00345E46" w:rsidRDefault="00071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организация активной, творческой жизнедеятельности детей и подростков; </w:t>
      </w:r>
    </w:p>
    <w:p w:rsidR="00345E46" w:rsidRDefault="00071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-развитие ключевых компетенций, необходимых в учебной  деятельности; </w:t>
      </w:r>
    </w:p>
    <w:p w:rsidR="00345E46" w:rsidRDefault="00071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активное использование в воспитательной системе возможности ближайшего социума; </w:t>
      </w:r>
    </w:p>
    <w:p w:rsidR="00345E46" w:rsidRDefault="00071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развитие внутренней мотивации подростка; </w:t>
      </w:r>
    </w:p>
    <w:p w:rsidR="00345E46" w:rsidRDefault="00071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формирование ценностно-смыслового равенства ребенка и взрослого – взрослый лишь создает условия, решение принимает сам подросток; </w:t>
      </w:r>
    </w:p>
    <w:p w:rsidR="00345E46" w:rsidRDefault="00071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пропаганда коллективного характера деятельности, удовлетворяющего потребность в общении, проявлении и утверждении себя, готовности прийти на помощь друзьям;</w:t>
      </w:r>
    </w:p>
    <w:p w:rsidR="00345E46" w:rsidRDefault="00071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формирование благоприятного для личностного развития ребенка, подростка эмоциональный климат; </w:t>
      </w:r>
    </w:p>
    <w:p w:rsidR="00345E46" w:rsidRDefault="00071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социальная поддержка воспитанников, ориентирующая их на преодоление трудностей, вхождение в социум, сотрудничество с родителями. </w:t>
      </w:r>
    </w:p>
    <w:p w:rsidR="00345E46" w:rsidRDefault="000717CD">
      <w:pPr>
        <w:jc w:val="both"/>
        <w:rPr>
          <w:szCs w:val="28"/>
        </w:rPr>
      </w:pPr>
      <w:r>
        <w:rPr>
          <w:i/>
          <w:iCs/>
          <w:szCs w:val="28"/>
        </w:rPr>
        <w:t xml:space="preserve">формы и содержание </w:t>
      </w:r>
      <w:r>
        <w:rPr>
          <w:szCs w:val="28"/>
        </w:rPr>
        <w:t>деятельности: групповые, индивидуальные, в группах одного возраста, беседы, практические работы</w:t>
      </w:r>
      <w:proofErr w:type="gramStart"/>
      <w:r>
        <w:rPr>
          <w:szCs w:val="28"/>
        </w:rPr>
        <w:t xml:space="preserve">., </w:t>
      </w:r>
      <w:proofErr w:type="gramEnd"/>
    </w:p>
    <w:p w:rsidR="00345E46" w:rsidRDefault="000717CD">
      <w:pPr>
        <w:autoSpaceDE w:val="0"/>
        <w:autoSpaceDN w:val="0"/>
        <w:adjustRightInd w:val="0"/>
        <w:jc w:val="both"/>
        <w:rPr>
          <w:szCs w:val="28"/>
        </w:rPr>
      </w:pPr>
      <w:r>
        <w:rPr>
          <w:i/>
          <w:iCs/>
          <w:szCs w:val="28"/>
        </w:rPr>
        <w:t>особенности</w:t>
      </w:r>
      <w:r>
        <w:rPr>
          <w:szCs w:val="28"/>
        </w:rPr>
        <w:t xml:space="preserve"> организуемого воспитательного процесса в учреждении: </w:t>
      </w:r>
      <w:r>
        <w:rPr>
          <w:color w:val="000000"/>
          <w:szCs w:val="28"/>
        </w:rPr>
        <w:t xml:space="preserve"> е</w:t>
      </w:r>
      <w:r>
        <w:rPr>
          <w:iCs/>
          <w:color w:val="000000"/>
          <w:szCs w:val="28"/>
        </w:rPr>
        <w:t>стественнонаучную деятельность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>п</w:t>
      </w:r>
      <w:r>
        <w:rPr>
          <w:iCs/>
          <w:szCs w:val="28"/>
        </w:rPr>
        <w:t xml:space="preserve">ознавательная деятельность, социально-значимая деятельность, </w:t>
      </w:r>
      <w:r>
        <w:rPr>
          <w:szCs w:val="28"/>
        </w:rPr>
        <w:t xml:space="preserve"> д</w:t>
      </w:r>
      <w:r>
        <w:rPr>
          <w:iCs/>
          <w:szCs w:val="28"/>
        </w:rPr>
        <w:t>уховно-нравственная деятельность, культура безопасности жизнедеятельности;</w:t>
      </w:r>
      <w:r>
        <w:rPr>
          <w:szCs w:val="28"/>
        </w:rPr>
        <w:t xml:space="preserve"> </w:t>
      </w:r>
    </w:p>
    <w:p w:rsidR="00345E46" w:rsidRDefault="000717CD">
      <w:pPr>
        <w:pStyle w:val="af"/>
        <w:spacing w:line="259" w:lineRule="auto"/>
        <w:ind w:left="0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 (приобщение обучающихся к российским традиционным духовным ценностям, правилам и нормам поведения в обществе; формирование у обучающихся основ российской гражданской </w:t>
      </w:r>
      <w:r>
        <w:rPr>
          <w:sz w:val="28"/>
          <w:szCs w:val="28"/>
        </w:rPr>
        <w:lastRenderedPageBreak/>
        <w:t>идентичности; готовность обучающихся к саморазвитию; ценностные установки и социально-значимые качества личности; активное участие в социально-значимой деятельности и др.);</w:t>
      </w:r>
      <w:proofErr w:type="gramEnd"/>
    </w:p>
    <w:p w:rsidR="00345E46" w:rsidRDefault="00345E46">
      <w:pPr>
        <w:jc w:val="both"/>
        <w:rPr>
          <w:szCs w:val="21"/>
        </w:rPr>
      </w:pPr>
    </w:p>
    <w:p w:rsidR="00345E46" w:rsidRDefault="000717C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FA0A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Календарный план воспитательной работы.</w:t>
      </w:r>
    </w:p>
    <w:p w:rsidR="00345E46" w:rsidRDefault="000717CD">
      <w:pPr>
        <w:ind w:firstLineChars="2750" w:firstLine="7700"/>
        <w:jc w:val="both"/>
        <w:rPr>
          <w:b/>
          <w:bCs/>
          <w:i/>
          <w:iCs/>
        </w:rPr>
      </w:pPr>
      <w:r>
        <w:rPr>
          <w:i/>
          <w:iCs/>
        </w:rPr>
        <w:t>Таблица 5</w:t>
      </w:r>
    </w:p>
    <w:tbl>
      <w:tblPr>
        <w:tblStyle w:val="ae"/>
        <w:tblW w:w="0" w:type="auto"/>
        <w:tblLook w:val="04A0"/>
      </w:tblPr>
      <w:tblGrid>
        <w:gridCol w:w="617"/>
        <w:gridCol w:w="2736"/>
        <w:gridCol w:w="2234"/>
        <w:gridCol w:w="1694"/>
        <w:gridCol w:w="2287"/>
      </w:tblGrid>
      <w:tr w:rsidR="00345E46" w:rsidRPr="00861412">
        <w:tc>
          <w:tcPr>
            <w:tcW w:w="632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b/>
                <w:bCs/>
              </w:rPr>
            </w:pPr>
            <w:r w:rsidRPr="00861412">
              <w:rPr>
                <w:rFonts w:cs="Times New Roman"/>
                <w:b/>
                <w:bCs/>
              </w:rPr>
              <w:t xml:space="preserve">№ </w:t>
            </w:r>
            <w:proofErr w:type="gramStart"/>
            <w:r w:rsidRPr="00861412">
              <w:rPr>
                <w:rFonts w:cs="Times New Roman"/>
                <w:b/>
                <w:bCs/>
              </w:rPr>
              <w:t>п</w:t>
            </w:r>
            <w:proofErr w:type="gramEnd"/>
            <w:r w:rsidRPr="00861412"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886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b/>
                <w:bCs/>
              </w:rPr>
            </w:pPr>
            <w:r w:rsidRPr="00861412">
              <w:rPr>
                <w:rFonts w:cs="Times New Roman"/>
                <w:b/>
                <w:bCs/>
              </w:rPr>
              <w:t>Название мероприятия, события</w:t>
            </w:r>
          </w:p>
        </w:tc>
        <w:tc>
          <w:tcPr>
            <w:tcW w:w="2139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b/>
                <w:bCs/>
              </w:rPr>
            </w:pPr>
            <w:r w:rsidRPr="00861412">
              <w:rPr>
                <w:rFonts w:cs="Times New Roman"/>
                <w:b/>
                <w:bCs/>
              </w:rPr>
              <w:t>Форма проведения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b/>
                <w:bCs/>
              </w:rPr>
            </w:pPr>
            <w:r w:rsidRPr="00861412">
              <w:rPr>
                <w:rFonts w:cs="Times New Roman"/>
                <w:b/>
                <w:bCs/>
              </w:rPr>
              <w:t>Срок и место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b/>
                <w:bCs/>
              </w:rPr>
            </w:pPr>
            <w:r w:rsidRPr="00861412">
              <w:rPr>
                <w:rFonts w:cs="Times New Roman"/>
                <w:b/>
                <w:bCs/>
              </w:rPr>
              <w:t>проведения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b/>
                <w:bCs/>
              </w:rPr>
            </w:pPr>
            <w:r w:rsidRPr="00861412">
              <w:rPr>
                <w:rFonts w:cs="Times New Roman"/>
                <w:b/>
                <w:bCs/>
              </w:rPr>
              <w:t>Ответственный</w:t>
            </w:r>
          </w:p>
        </w:tc>
      </w:tr>
      <w:tr w:rsidR="00345E46" w:rsidRPr="00861412">
        <w:tc>
          <w:tcPr>
            <w:tcW w:w="632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</w:rPr>
            </w:pPr>
            <w:r w:rsidRPr="00861412">
              <w:rPr>
                <w:rFonts w:cs="Times New Roman"/>
              </w:rPr>
              <w:t>1.</w:t>
            </w:r>
          </w:p>
        </w:tc>
        <w:tc>
          <w:tcPr>
            <w:tcW w:w="2886" w:type="dxa"/>
          </w:tcPr>
          <w:p w:rsidR="00345E46" w:rsidRPr="00861412" w:rsidRDefault="000717CD" w:rsidP="00861412">
            <w:pPr>
              <w:widowControl w:val="0"/>
              <w:autoSpaceDE w:val="0"/>
              <w:autoSpaceDN w:val="0"/>
              <w:adjustRightInd w:val="0"/>
              <w:spacing w:after="0"/>
              <w:ind w:right="333"/>
              <w:contextualSpacing/>
              <w:jc w:val="both"/>
              <w:rPr>
                <w:rFonts w:cs="Times New Roman"/>
                <w:iCs/>
              </w:rPr>
            </w:pPr>
            <w:r w:rsidRPr="00861412">
              <w:rPr>
                <w:rFonts w:cs="Times New Roman"/>
                <w:iCs/>
              </w:rPr>
              <w:t xml:space="preserve"> Экологическая викторина  «Что?  Где? Когда?».</w:t>
            </w:r>
          </w:p>
          <w:p w:rsidR="00345E46" w:rsidRPr="00861412" w:rsidRDefault="00345E46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39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Викторина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Сентябрь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Кабинет № 27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Волкова Л.А, педагог дополнительного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образования</w:t>
            </w:r>
          </w:p>
        </w:tc>
      </w:tr>
      <w:tr w:rsidR="00345E46" w:rsidRPr="00861412">
        <w:tc>
          <w:tcPr>
            <w:tcW w:w="632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</w:rPr>
            </w:pPr>
            <w:r w:rsidRPr="00861412">
              <w:rPr>
                <w:rFonts w:cs="Times New Roman"/>
              </w:rPr>
              <w:t>2.</w:t>
            </w:r>
          </w:p>
        </w:tc>
        <w:tc>
          <w:tcPr>
            <w:tcW w:w="2886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iCs/>
              </w:rPr>
              <w:t xml:space="preserve"> Фоторепортаж из кабинета  «Экспериментальная экология».</w:t>
            </w:r>
          </w:p>
        </w:tc>
        <w:tc>
          <w:tcPr>
            <w:tcW w:w="2139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Фотовыставка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Волкова Л.А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 xml:space="preserve">педагог </w:t>
            </w:r>
            <w:proofErr w:type="gramStart"/>
            <w:r w:rsidRPr="00861412">
              <w:rPr>
                <w:rFonts w:cs="Times New Roman"/>
                <w:szCs w:val="28"/>
              </w:rPr>
              <w:t>дополнительного</w:t>
            </w:r>
            <w:proofErr w:type="gramEnd"/>
            <w:r w:rsidRPr="00861412">
              <w:rPr>
                <w:rFonts w:cs="Times New Roman"/>
                <w:szCs w:val="28"/>
              </w:rPr>
              <w:t xml:space="preserve"> 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образования</w:t>
            </w:r>
          </w:p>
          <w:p w:rsidR="00345E46" w:rsidRPr="00861412" w:rsidRDefault="00345E46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345E46" w:rsidRPr="00861412">
        <w:tc>
          <w:tcPr>
            <w:tcW w:w="632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</w:rPr>
            </w:pPr>
            <w:r w:rsidRPr="00861412">
              <w:rPr>
                <w:rFonts w:cs="Times New Roman"/>
              </w:rPr>
              <w:t>3</w:t>
            </w:r>
          </w:p>
        </w:tc>
        <w:tc>
          <w:tcPr>
            <w:tcW w:w="2886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ВОШ по экологии.</w:t>
            </w:r>
          </w:p>
        </w:tc>
        <w:tc>
          <w:tcPr>
            <w:tcW w:w="2139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proofErr w:type="gramStart"/>
            <w:r w:rsidRPr="00861412">
              <w:rPr>
                <w:rFonts w:cs="Times New Roman"/>
                <w:szCs w:val="28"/>
              </w:rPr>
              <w:t>Дистанционная</w:t>
            </w:r>
            <w:proofErr w:type="gramEnd"/>
            <w:r w:rsidRPr="00861412">
              <w:rPr>
                <w:rFonts w:cs="Times New Roman"/>
                <w:szCs w:val="28"/>
              </w:rPr>
              <w:t xml:space="preserve">  по экологии (школьный этап)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 xml:space="preserve">Октябрь - 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Волкова Л.А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 xml:space="preserve">педагог </w:t>
            </w:r>
            <w:proofErr w:type="spellStart"/>
            <w:r w:rsidRPr="00861412">
              <w:rPr>
                <w:rFonts w:cs="Times New Roman"/>
                <w:szCs w:val="28"/>
              </w:rPr>
              <w:t>допобразования</w:t>
            </w:r>
            <w:proofErr w:type="spellEnd"/>
          </w:p>
        </w:tc>
      </w:tr>
      <w:tr w:rsidR="00345E46" w:rsidRPr="00861412">
        <w:tc>
          <w:tcPr>
            <w:tcW w:w="632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</w:rPr>
            </w:pPr>
            <w:r w:rsidRPr="00861412">
              <w:rPr>
                <w:rFonts w:cs="Times New Roman"/>
              </w:rPr>
              <w:t>4</w:t>
            </w:r>
          </w:p>
        </w:tc>
        <w:tc>
          <w:tcPr>
            <w:tcW w:w="2886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ВОШ по экологии.</w:t>
            </w:r>
          </w:p>
        </w:tc>
        <w:tc>
          <w:tcPr>
            <w:tcW w:w="2139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Муниципальный этап.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Волкова Л.А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 xml:space="preserve">педагог </w:t>
            </w:r>
            <w:proofErr w:type="spellStart"/>
            <w:r w:rsidRPr="00861412">
              <w:rPr>
                <w:rFonts w:cs="Times New Roman"/>
                <w:szCs w:val="28"/>
              </w:rPr>
              <w:t>допобразования</w:t>
            </w:r>
            <w:proofErr w:type="spellEnd"/>
          </w:p>
        </w:tc>
      </w:tr>
      <w:tr w:rsidR="00345E46" w:rsidRPr="00861412">
        <w:tc>
          <w:tcPr>
            <w:tcW w:w="632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</w:rPr>
            </w:pPr>
            <w:r w:rsidRPr="00861412">
              <w:rPr>
                <w:rFonts w:cs="Times New Roman"/>
              </w:rPr>
              <w:t>5</w:t>
            </w:r>
          </w:p>
        </w:tc>
        <w:tc>
          <w:tcPr>
            <w:tcW w:w="2886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Конкурс учебно - исследовательских работ им.Д.И. Менделеева.</w:t>
            </w:r>
          </w:p>
        </w:tc>
        <w:tc>
          <w:tcPr>
            <w:tcW w:w="2139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Участие в  региональном конкурсе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Декабрь - январь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КИРО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Волкова Л.А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 xml:space="preserve">педагог </w:t>
            </w:r>
            <w:proofErr w:type="spellStart"/>
            <w:r w:rsidRPr="00861412">
              <w:rPr>
                <w:rFonts w:cs="Times New Roman"/>
                <w:szCs w:val="28"/>
              </w:rPr>
              <w:t>допобразования</w:t>
            </w:r>
            <w:proofErr w:type="spellEnd"/>
          </w:p>
        </w:tc>
      </w:tr>
      <w:tr w:rsidR="00345E46" w:rsidRPr="00861412">
        <w:tc>
          <w:tcPr>
            <w:tcW w:w="632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</w:rPr>
            </w:pPr>
            <w:r w:rsidRPr="00861412">
              <w:rPr>
                <w:rFonts w:cs="Times New Roman"/>
              </w:rPr>
              <w:t>6</w:t>
            </w:r>
          </w:p>
        </w:tc>
        <w:tc>
          <w:tcPr>
            <w:tcW w:w="2886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Участие в конкурсе УИ и творческих  работ уч-ся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«Леонардо»</w:t>
            </w:r>
            <w:proofErr w:type="gramStart"/>
            <w:r w:rsidRPr="00861412">
              <w:rPr>
                <w:rFonts w:cs="Times New Roman"/>
                <w:szCs w:val="28"/>
              </w:rPr>
              <w:t xml:space="preserve"> .</w:t>
            </w:r>
            <w:proofErr w:type="gramEnd"/>
          </w:p>
        </w:tc>
        <w:tc>
          <w:tcPr>
            <w:tcW w:w="2139" w:type="dxa"/>
            <w:shd w:val="clear" w:color="auto" w:fill="auto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Участие в  региональном конкурсе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Январь</w:t>
            </w:r>
          </w:p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КИРО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Волкова Л.А</w:t>
            </w:r>
          </w:p>
        </w:tc>
      </w:tr>
      <w:tr w:rsidR="00345E46" w:rsidRPr="00861412">
        <w:tc>
          <w:tcPr>
            <w:tcW w:w="632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</w:rPr>
            </w:pPr>
            <w:r w:rsidRPr="00861412">
              <w:rPr>
                <w:rFonts w:cs="Times New Roman"/>
              </w:rPr>
              <w:t>7</w:t>
            </w:r>
          </w:p>
        </w:tc>
        <w:tc>
          <w:tcPr>
            <w:tcW w:w="2886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«День защиты Земли».</w:t>
            </w:r>
          </w:p>
        </w:tc>
        <w:tc>
          <w:tcPr>
            <w:tcW w:w="2139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Экологический праздник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март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Волкова Л.А</w:t>
            </w:r>
          </w:p>
        </w:tc>
      </w:tr>
      <w:tr w:rsidR="00345E46" w:rsidRPr="00861412">
        <w:tc>
          <w:tcPr>
            <w:tcW w:w="632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</w:rPr>
            </w:pPr>
            <w:r w:rsidRPr="00861412">
              <w:rPr>
                <w:rFonts w:cs="Times New Roman"/>
              </w:rPr>
              <w:t>8</w:t>
            </w:r>
          </w:p>
        </w:tc>
        <w:tc>
          <w:tcPr>
            <w:tcW w:w="2886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Защита проектов.</w:t>
            </w:r>
          </w:p>
        </w:tc>
        <w:tc>
          <w:tcPr>
            <w:tcW w:w="2139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Защита проектов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Волкова Л.А</w:t>
            </w:r>
          </w:p>
        </w:tc>
      </w:tr>
      <w:tr w:rsidR="00345E46" w:rsidRPr="00861412">
        <w:tc>
          <w:tcPr>
            <w:tcW w:w="632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</w:rPr>
            </w:pPr>
            <w:r w:rsidRPr="00861412">
              <w:rPr>
                <w:rFonts w:cs="Times New Roman"/>
              </w:rPr>
              <w:t>9</w:t>
            </w:r>
          </w:p>
        </w:tc>
        <w:tc>
          <w:tcPr>
            <w:tcW w:w="2886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«Сохраним нашу Землю голубой и зелёной»</w:t>
            </w:r>
          </w:p>
        </w:tc>
        <w:tc>
          <w:tcPr>
            <w:tcW w:w="2139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 xml:space="preserve">Школьная Акция «Сохраним нашу Землю </w:t>
            </w:r>
            <w:r w:rsidRPr="00861412">
              <w:rPr>
                <w:rFonts w:cs="Times New Roman"/>
                <w:szCs w:val="28"/>
              </w:rPr>
              <w:lastRenderedPageBreak/>
              <w:t>голубой и зелёной»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lastRenderedPageBreak/>
              <w:t>май</w:t>
            </w:r>
          </w:p>
        </w:tc>
        <w:tc>
          <w:tcPr>
            <w:tcW w:w="1991" w:type="dxa"/>
          </w:tcPr>
          <w:p w:rsidR="00345E46" w:rsidRPr="00861412" w:rsidRDefault="000717CD" w:rsidP="0086141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61412">
              <w:rPr>
                <w:rFonts w:cs="Times New Roman"/>
                <w:szCs w:val="28"/>
              </w:rPr>
              <w:t>Волкова Л.А</w:t>
            </w:r>
          </w:p>
        </w:tc>
      </w:tr>
    </w:tbl>
    <w:p w:rsidR="00345E46" w:rsidRDefault="00345E46">
      <w:pPr>
        <w:jc w:val="both"/>
        <w:rPr>
          <w:szCs w:val="21"/>
        </w:rPr>
      </w:pPr>
    </w:p>
    <w:p w:rsidR="00345E46" w:rsidRDefault="000717CD">
      <w:pPr>
        <w:pStyle w:val="ad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345E46" w:rsidRPr="00861412" w:rsidRDefault="00E4708D" w:rsidP="00861412">
      <w:pPr>
        <w:pStyle w:val="af"/>
        <w:spacing w:line="259" w:lineRule="auto"/>
        <w:ind w:left="0"/>
        <w:jc w:val="both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0717CD" w:rsidRPr="00861412">
        <w:rPr>
          <w:i/>
          <w:sz w:val="28"/>
          <w:szCs w:val="28"/>
        </w:rPr>
        <w:t>писок литературы, рекомендованной педагогам (коллегам) для освоения данного вида деятельности:</w:t>
      </w:r>
    </w:p>
    <w:p w:rsidR="00345E46" w:rsidRDefault="00345E46">
      <w:pPr>
        <w:jc w:val="both"/>
        <w:rPr>
          <w:sz w:val="4"/>
          <w:szCs w:val="2"/>
        </w:rPr>
      </w:pPr>
    </w:p>
    <w:p w:rsidR="00345E46" w:rsidRDefault="000717CD">
      <w:pPr>
        <w:pStyle w:val="af"/>
        <w:numPr>
          <w:ilvl w:val="0"/>
          <w:numId w:val="9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29 декабря 2012 г №273-ФЗ «Об образовании в Российской Федерации» (в редакции от 31.07.2020г.);</w:t>
      </w:r>
    </w:p>
    <w:p w:rsidR="00345E46" w:rsidRDefault="000717CD">
      <w:pPr>
        <w:pStyle w:val="af"/>
        <w:numPr>
          <w:ilvl w:val="0"/>
          <w:numId w:val="9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Курской области «развитие образования в Курской области» от 15.10.2013 г. №737-па (в редакции от 30.04.2021г.);</w:t>
      </w:r>
    </w:p>
    <w:p w:rsidR="00345E46" w:rsidRDefault="000717CD">
      <w:pPr>
        <w:pStyle w:val="af"/>
        <w:numPr>
          <w:ilvl w:val="0"/>
          <w:numId w:val="9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 (в редакции от 30.09.2020г.); </w:t>
      </w:r>
    </w:p>
    <w:p w:rsidR="00345E46" w:rsidRDefault="000717CD">
      <w:pPr>
        <w:pStyle w:val="af"/>
        <w:numPr>
          <w:ilvl w:val="0"/>
          <w:numId w:val="9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23 августа 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 30.09.2020 г.);</w:t>
      </w:r>
    </w:p>
    <w:p w:rsidR="00345E46" w:rsidRDefault="000717CD">
      <w:pPr>
        <w:pStyle w:val="af"/>
        <w:numPr>
          <w:ilvl w:val="0"/>
          <w:numId w:val="9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№28 «Об утверждении санитарных правил СП 2.4.3648-20 «</w:t>
      </w:r>
      <w:proofErr w:type="spellStart"/>
      <w:r>
        <w:rPr>
          <w:sz w:val="28"/>
          <w:szCs w:val="28"/>
        </w:rPr>
        <w:t>Санитарно-эпидеомиологические</w:t>
      </w:r>
      <w:proofErr w:type="spellEnd"/>
      <w:r>
        <w:rPr>
          <w:sz w:val="28"/>
          <w:szCs w:val="28"/>
        </w:rPr>
        <w:t xml:space="preserve"> требования к организации воспитания и обучения, отдыха и оздоровления детей и молодежи»; </w:t>
      </w:r>
    </w:p>
    <w:p w:rsidR="00345E46" w:rsidRDefault="000717CD">
      <w:pPr>
        <w:pStyle w:val="af"/>
        <w:numPr>
          <w:ilvl w:val="0"/>
          <w:numId w:val="9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 от 18.11. 2015 г. Министерства образования и науки Российской Федерации; </w:t>
      </w:r>
    </w:p>
    <w:p w:rsidR="00345E46" w:rsidRDefault="000717CD">
      <w:pPr>
        <w:jc w:val="both"/>
        <w:rPr>
          <w:sz w:val="6"/>
          <w:szCs w:val="4"/>
        </w:rPr>
      </w:pPr>
      <w:r>
        <w:rPr>
          <w:szCs w:val="21"/>
        </w:rPr>
        <w:t>Положение о  структуре дополнительной общеразвивающей программы МКОУ «Глебовская средняя общеобразовательная школа».</w:t>
      </w:r>
    </w:p>
    <w:p w:rsidR="00345E46" w:rsidRDefault="00345E46">
      <w:pPr>
        <w:jc w:val="both"/>
        <w:rPr>
          <w:sz w:val="6"/>
          <w:szCs w:val="4"/>
        </w:rPr>
      </w:pPr>
    </w:p>
    <w:p w:rsidR="00345E46" w:rsidRDefault="000717CD">
      <w:pPr>
        <w:jc w:val="both"/>
        <w:rPr>
          <w:szCs w:val="21"/>
        </w:rPr>
      </w:pPr>
      <w:r>
        <w:rPr>
          <w:szCs w:val="21"/>
        </w:rPr>
        <w:t>Стандарт педагога доп</w:t>
      </w:r>
      <w:proofErr w:type="gramStart"/>
      <w:r>
        <w:rPr>
          <w:szCs w:val="21"/>
        </w:rPr>
        <w:t>.о</w:t>
      </w:r>
      <w:proofErr w:type="gramEnd"/>
      <w:r>
        <w:rPr>
          <w:szCs w:val="21"/>
        </w:rPr>
        <w:t xml:space="preserve">бр. </w:t>
      </w:r>
      <w:hyperlink r:id="rId27" w:history="1">
        <w:r>
          <w:rPr>
            <w:rStyle w:val="a3"/>
            <w:szCs w:val="21"/>
          </w:rPr>
          <w:t>http://www.consultant.ru/document/cons_doc_LAW_305809/b8c0fc6affc0768557a07d839a889c1a7b80d14f/</w:t>
        </w:r>
      </w:hyperlink>
      <w:r>
        <w:rPr>
          <w:szCs w:val="21"/>
        </w:rPr>
        <w:t xml:space="preserve"> </w:t>
      </w:r>
    </w:p>
    <w:p w:rsidR="00345E46" w:rsidRPr="00E4708D" w:rsidRDefault="000717CD" w:rsidP="00E4708D">
      <w:pPr>
        <w:spacing w:line="259" w:lineRule="auto"/>
        <w:rPr>
          <w:i/>
          <w:szCs w:val="28"/>
        </w:rPr>
      </w:pPr>
      <w:r w:rsidRPr="00E4708D">
        <w:rPr>
          <w:i/>
          <w:szCs w:val="28"/>
        </w:rPr>
        <w:t xml:space="preserve">список литературы, рекомендованной </w:t>
      </w:r>
      <w:proofErr w:type="gramStart"/>
      <w:r w:rsidRPr="00E4708D">
        <w:rPr>
          <w:i/>
          <w:szCs w:val="28"/>
        </w:rPr>
        <w:t>обучающимся</w:t>
      </w:r>
      <w:proofErr w:type="gramEnd"/>
      <w:r w:rsidRPr="00E4708D">
        <w:rPr>
          <w:i/>
          <w:szCs w:val="28"/>
        </w:rPr>
        <w:t xml:space="preserve"> для успешного освоения данной образовательной программы:</w:t>
      </w:r>
    </w:p>
    <w:p w:rsidR="00345E46" w:rsidRDefault="00345E46">
      <w:pPr>
        <w:jc w:val="both"/>
        <w:rPr>
          <w:szCs w:val="21"/>
        </w:rPr>
      </w:pP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1.Т. Я. </w:t>
      </w:r>
      <w:proofErr w:type="spellStart"/>
      <w:r>
        <w:rPr>
          <w:rFonts w:eastAsia="Times New Roman" w:cs="Times New Roman"/>
          <w:szCs w:val="24"/>
        </w:rPr>
        <w:t>Ашихмина</w:t>
      </w:r>
      <w:proofErr w:type="spellEnd"/>
      <w:r>
        <w:rPr>
          <w:rFonts w:eastAsia="Times New Roman" w:cs="Times New Roman"/>
          <w:szCs w:val="24"/>
        </w:rPr>
        <w:t>.     «Школьный экологический мониторинг».  М., «</w:t>
      </w:r>
      <w:proofErr w:type="spellStart"/>
      <w:r>
        <w:rPr>
          <w:rFonts w:eastAsia="Times New Roman" w:cs="Times New Roman"/>
          <w:szCs w:val="24"/>
        </w:rPr>
        <w:t>Агар</w:t>
      </w:r>
      <w:proofErr w:type="spellEnd"/>
      <w:r>
        <w:rPr>
          <w:rFonts w:eastAsia="Times New Roman" w:cs="Times New Roman"/>
          <w:szCs w:val="24"/>
        </w:rPr>
        <w:t>», 2000.</w:t>
      </w:r>
      <w:r>
        <w:rPr>
          <w:rFonts w:eastAsia="Times New Roman" w:cs="Times New Roman"/>
          <w:szCs w:val="24"/>
        </w:rPr>
        <w:tab/>
        <w:t xml:space="preserve">  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  Н. Е. Кузнецова    «К изучению эколого-химического материала», ж. «Химия в школе» № 5 2004.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Л.А. </w:t>
      </w:r>
      <w:proofErr w:type="spellStart"/>
      <w:r>
        <w:rPr>
          <w:rFonts w:eastAsia="Times New Roman" w:cs="Times New Roman"/>
          <w:szCs w:val="24"/>
        </w:rPr>
        <w:t>Коробейникова</w:t>
      </w:r>
      <w:proofErr w:type="spellEnd"/>
      <w:r>
        <w:rPr>
          <w:rFonts w:eastAsia="Times New Roman" w:cs="Times New Roman"/>
          <w:szCs w:val="24"/>
        </w:rPr>
        <w:t xml:space="preserve">  « Методика изучения состава окружающего воздуха»,  ж. «Химия в школе» № 2  2000.</w:t>
      </w:r>
    </w:p>
    <w:p w:rsidR="00345E46" w:rsidRDefault="000717CD">
      <w:pPr>
        <w:spacing w:after="0"/>
        <w:ind w:right="520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4. З.Г. Асеева, Н.Л.Харьковская «Анализ воды из природных источников», «Химия в школе»  №3,1997г.</w:t>
      </w:r>
    </w:p>
    <w:p w:rsidR="00345E46" w:rsidRDefault="000717CD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 .М.В.Высоцкая « Элективные курсы» « Экология» 9 класс,   И. «Учитель», Волгоград, 2007г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>6 .</w:t>
      </w:r>
      <w:proofErr w:type="spellStart"/>
      <w:r>
        <w:rPr>
          <w:rFonts w:eastAsia="Times New Roman" w:cs="Times New Roman"/>
          <w:bCs/>
          <w:szCs w:val="24"/>
        </w:rPr>
        <w:t>Н.И.Речкалова</w:t>
      </w:r>
      <w:proofErr w:type="spellEnd"/>
      <w:r>
        <w:rPr>
          <w:rFonts w:eastAsia="Times New Roman" w:cs="Times New Roman"/>
          <w:bCs/>
          <w:szCs w:val="24"/>
        </w:rPr>
        <w:t xml:space="preserve">, Л.И. </w:t>
      </w:r>
      <w:proofErr w:type="gramStart"/>
      <w:r>
        <w:rPr>
          <w:rFonts w:eastAsia="Times New Roman" w:cs="Times New Roman"/>
          <w:bCs/>
          <w:szCs w:val="24"/>
        </w:rPr>
        <w:t>Сысоева</w:t>
      </w:r>
      <w:proofErr w:type="gramEnd"/>
      <w:r>
        <w:rPr>
          <w:rFonts w:eastAsia="Times New Roman" w:cs="Times New Roman"/>
          <w:bCs/>
          <w:szCs w:val="24"/>
        </w:rPr>
        <w:t xml:space="preserve">  "Какую воду мы пьем?" "Химия в школе" № 3 2004г.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>7.  Н.Л.Харьковская.  «Использование      капельного анализа на уроках химии». «Химия в школе»  №1,1995г.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8.  С.Е. Мансурова, Г.Н. </w:t>
      </w:r>
      <w:proofErr w:type="spellStart"/>
      <w:r>
        <w:rPr>
          <w:rFonts w:eastAsia="Times New Roman" w:cs="Times New Roman"/>
          <w:szCs w:val="24"/>
        </w:rPr>
        <w:t>Кокуева</w:t>
      </w:r>
      <w:proofErr w:type="spellEnd"/>
      <w:r>
        <w:rPr>
          <w:rFonts w:eastAsia="Times New Roman" w:cs="Times New Roman"/>
          <w:szCs w:val="24"/>
        </w:rPr>
        <w:t xml:space="preserve">  «Школьный практикум. Следим за окружающей средой нашего города</w:t>
      </w:r>
      <w:proofErr w:type="gramStart"/>
      <w:r>
        <w:rPr>
          <w:rFonts w:eastAsia="Times New Roman" w:cs="Times New Roman"/>
          <w:szCs w:val="24"/>
        </w:rPr>
        <w:t xml:space="preserve">»., </w:t>
      </w:r>
      <w:proofErr w:type="gramEnd"/>
      <w:r>
        <w:rPr>
          <w:rFonts w:eastAsia="Times New Roman" w:cs="Times New Roman"/>
          <w:szCs w:val="24"/>
        </w:rPr>
        <w:t>М., «</w:t>
      </w:r>
      <w:proofErr w:type="spellStart"/>
      <w:r>
        <w:rPr>
          <w:rFonts w:eastAsia="Times New Roman" w:cs="Times New Roman"/>
          <w:szCs w:val="24"/>
        </w:rPr>
        <w:t>Владос</w:t>
      </w:r>
      <w:proofErr w:type="spellEnd"/>
      <w:r>
        <w:rPr>
          <w:rFonts w:eastAsia="Times New Roman" w:cs="Times New Roman"/>
          <w:szCs w:val="24"/>
        </w:rPr>
        <w:t>», 2001.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 . Интернет ресурсы.</w:t>
      </w:r>
    </w:p>
    <w:p w:rsidR="00345E46" w:rsidRDefault="000717CD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10. Научно – популярный журнал «Биология для школьников», «Школьная Пресса», 2013 г</w:t>
      </w:r>
    </w:p>
    <w:p w:rsidR="00345E46" w:rsidRDefault="000717CD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11. Научно – практический журнал «Химия для школьников», «Школьная Пресса», 2013 г</w:t>
      </w:r>
    </w:p>
    <w:p w:rsidR="00345E46" w:rsidRDefault="000717CD">
      <w:pPr>
        <w:spacing w:after="0"/>
        <w:jc w:val="both"/>
        <w:rPr>
          <w:szCs w:val="28"/>
        </w:rPr>
      </w:pPr>
      <w:r>
        <w:rPr>
          <w:rFonts w:eastAsia="Times New Roman" w:cs="Times New Roman"/>
          <w:szCs w:val="24"/>
        </w:rPr>
        <w:t>12. Научно – методический журнал «Биология в школе»,  «Школьная Пресса», 2013 г</w:t>
      </w:r>
    </w:p>
    <w:p w:rsidR="00345E46" w:rsidRPr="00E4708D" w:rsidRDefault="000717CD" w:rsidP="00E4708D">
      <w:pPr>
        <w:spacing w:line="259" w:lineRule="auto"/>
        <w:rPr>
          <w:i/>
          <w:szCs w:val="28"/>
        </w:rPr>
      </w:pPr>
      <w:r w:rsidRPr="00E4708D">
        <w:rPr>
          <w:i/>
          <w:szCs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ребенка:</w:t>
      </w:r>
    </w:p>
    <w:p w:rsidR="00345E46" w:rsidRDefault="00345E46">
      <w:pPr>
        <w:pStyle w:val="af"/>
        <w:spacing w:line="259" w:lineRule="auto"/>
        <w:ind w:left="709"/>
        <w:jc w:val="both"/>
        <w:rPr>
          <w:sz w:val="28"/>
          <w:szCs w:val="28"/>
        </w:rPr>
      </w:pP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1.Т. Я. </w:t>
      </w:r>
      <w:proofErr w:type="spellStart"/>
      <w:r>
        <w:rPr>
          <w:rFonts w:eastAsia="Times New Roman" w:cs="Times New Roman"/>
          <w:szCs w:val="24"/>
        </w:rPr>
        <w:t>Ашихмина</w:t>
      </w:r>
      <w:proofErr w:type="spellEnd"/>
      <w:r>
        <w:rPr>
          <w:rFonts w:eastAsia="Times New Roman" w:cs="Times New Roman"/>
          <w:szCs w:val="24"/>
        </w:rPr>
        <w:t>.     «Школьный экологический мониторинг».  М., «</w:t>
      </w:r>
      <w:proofErr w:type="spellStart"/>
      <w:r>
        <w:rPr>
          <w:rFonts w:eastAsia="Times New Roman" w:cs="Times New Roman"/>
          <w:szCs w:val="24"/>
        </w:rPr>
        <w:t>Агар</w:t>
      </w:r>
      <w:proofErr w:type="spellEnd"/>
      <w:r>
        <w:rPr>
          <w:rFonts w:eastAsia="Times New Roman" w:cs="Times New Roman"/>
          <w:szCs w:val="24"/>
        </w:rPr>
        <w:t>», 2000.</w:t>
      </w:r>
      <w:r>
        <w:rPr>
          <w:rFonts w:eastAsia="Times New Roman" w:cs="Times New Roman"/>
          <w:szCs w:val="24"/>
        </w:rPr>
        <w:tab/>
        <w:t xml:space="preserve">  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  Н. Е. Кузнецова    «К изучению эколого-химического материала», ж. «Химия в школе» № 5 2004.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Л.А. </w:t>
      </w:r>
      <w:proofErr w:type="spellStart"/>
      <w:r>
        <w:rPr>
          <w:rFonts w:eastAsia="Times New Roman" w:cs="Times New Roman"/>
          <w:szCs w:val="24"/>
        </w:rPr>
        <w:t>Коробейникова</w:t>
      </w:r>
      <w:proofErr w:type="spellEnd"/>
      <w:r>
        <w:rPr>
          <w:rFonts w:eastAsia="Times New Roman" w:cs="Times New Roman"/>
          <w:szCs w:val="24"/>
        </w:rPr>
        <w:t xml:space="preserve">  « Методика изучения состава окружающего воздуха»,  ж. «Химия в школе» № 2  2000.</w:t>
      </w:r>
    </w:p>
    <w:p w:rsidR="00345E46" w:rsidRDefault="000717CD">
      <w:pPr>
        <w:spacing w:after="0"/>
        <w:ind w:right="520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4. З.Г. Асеева, Н.Л.Харьковская «Анализ воды из природных источников», «Химия в школе»  №3,1997г.</w:t>
      </w:r>
    </w:p>
    <w:p w:rsidR="00345E46" w:rsidRDefault="000717CD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 .М.В.Высоцкая « Элективные курсы» « Экология» 9 класс,   И. «Учитель», Волгоград, 2007г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>6 .</w:t>
      </w:r>
      <w:proofErr w:type="spellStart"/>
      <w:r>
        <w:rPr>
          <w:rFonts w:eastAsia="Times New Roman" w:cs="Times New Roman"/>
          <w:bCs/>
          <w:szCs w:val="24"/>
        </w:rPr>
        <w:t>Н.И.Речкалова</w:t>
      </w:r>
      <w:proofErr w:type="spellEnd"/>
      <w:r>
        <w:rPr>
          <w:rFonts w:eastAsia="Times New Roman" w:cs="Times New Roman"/>
          <w:bCs/>
          <w:szCs w:val="24"/>
        </w:rPr>
        <w:t xml:space="preserve">, Л.И. </w:t>
      </w:r>
      <w:proofErr w:type="gramStart"/>
      <w:r>
        <w:rPr>
          <w:rFonts w:eastAsia="Times New Roman" w:cs="Times New Roman"/>
          <w:bCs/>
          <w:szCs w:val="24"/>
        </w:rPr>
        <w:t>Сысоева</w:t>
      </w:r>
      <w:proofErr w:type="gramEnd"/>
      <w:r>
        <w:rPr>
          <w:rFonts w:eastAsia="Times New Roman" w:cs="Times New Roman"/>
          <w:bCs/>
          <w:szCs w:val="24"/>
        </w:rPr>
        <w:t xml:space="preserve">  "Какую воду мы пьем?" "Химия в школе" № 3 2004г.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>7.  Н.Л.Харьковская.  «Использование      капельного анализа на уроках химии». «Химия в школе»  №1,1995г.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8.  С.Е. Мансурова, Г.Н. </w:t>
      </w:r>
      <w:proofErr w:type="spellStart"/>
      <w:r>
        <w:rPr>
          <w:rFonts w:eastAsia="Times New Roman" w:cs="Times New Roman"/>
          <w:szCs w:val="24"/>
        </w:rPr>
        <w:t>Кокуева</w:t>
      </w:r>
      <w:proofErr w:type="spellEnd"/>
      <w:r>
        <w:rPr>
          <w:rFonts w:eastAsia="Times New Roman" w:cs="Times New Roman"/>
          <w:szCs w:val="24"/>
        </w:rPr>
        <w:t xml:space="preserve">  «Школьный практикум. Следим за окружающей средой нашего города</w:t>
      </w:r>
      <w:proofErr w:type="gramStart"/>
      <w:r>
        <w:rPr>
          <w:rFonts w:eastAsia="Times New Roman" w:cs="Times New Roman"/>
          <w:szCs w:val="24"/>
        </w:rPr>
        <w:t xml:space="preserve">»., </w:t>
      </w:r>
      <w:proofErr w:type="gramEnd"/>
      <w:r>
        <w:rPr>
          <w:rFonts w:eastAsia="Times New Roman" w:cs="Times New Roman"/>
          <w:szCs w:val="24"/>
        </w:rPr>
        <w:t>М., «</w:t>
      </w:r>
      <w:proofErr w:type="spellStart"/>
      <w:r>
        <w:rPr>
          <w:rFonts w:eastAsia="Times New Roman" w:cs="Times New Roman"/>
          <w:szCs w:val="24"/>
        </w:rPr>
        <w:t>Владос</w:t>
      </w:r>
      <w:proofErr w:type="spellEnd"/>
      <w:r>
        <w:rPr>
          <w:rFonts w:eastAsia="Times New Roman" w:cs="Times New Roman"/>
          <w:szCs w:val="24"/>
        </w:rPr>
        <w:t>», 2001.</w:t>
      </w:r>
    </w:p>
    <w:p w:rsidR="00345E46" w:rsidRDefault="000717CD">
      <w:pPr>
        <w:tabs>
          <w:tab w:val="left" w:pos="584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9 . Интернет ресурсы.</w:t>
      </w:r>
    </w:p>
    <w:p w:rsidR="00345E46" w:rsidRDefault="000717CD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10. Научно – популярный журнал «Биология для школьников», «Школьная Пресса», 2013 г</w:t>
      </w:r>
    </w:p>
    <w:p w:rsidR="00345E46" w:rsidRDefault="000717CD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11. Научно – практический журнал «Химия для школьников», «Школьная Пресса», 2013 г</w:t>
      </w:r>
    </w:p>
    <w:p w:rsidR="00345E46" w:rsidRDefault="000717CD" w:rsidP="00503F06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12. Научно – методический журнал «Биология в школе»,  «Школьная Пресса», 2013 г</w:t>
      </w:r>
      <w:r w:rsidR="00503F06">
        <w:rPr>
          <w:rFonts w:eastAsia="Times New Roman" w:cs="Times New Roman"/>
          <w:szCs w:val="24"/>
        </w:rPr>
        <w:t>.</w:t>
      </w: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E4708D" w:rsidRPr="00503F06" w:rsidRDefault="00E4708D" w:rsidP="00503F06">
      <w:pPr>
        <w:spacing w:after="0"/>
        <w:jc w:val="both"/>
        <w:rPr>
          <w:rFonts w:eastAsia="Times New Roman" w:cs="Times New Roman"/>
          <w:szCs w:val="24"/>
        </w:rPr>
      </w:pPr>
    </w:p>
    <w:p w:rsidR="00345E46" w:rsidRDefault="000717CD">
      <w:pPr>
        <w:pStyle w:val="ad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Приложения</w:t>
      </w:r>
    </w:p>
    <w:p w:rsidR="00345E46" w:rsidRDefault="000717CD">
      <w:pPr>
        <w:pStyle w:val="af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тематическое планирование на 2024 - 2025 г</w:t>
      </w:r>
    </w:p>
    <w:p w:rsidR="00345E46" w:rsidRDefault="000717CD">
      <w:pPr>
        <w:pStyle w:val="af"/>
        <w:ind w:left="450" w:firstLineChars="2300" w:firstLine="6440"/>
        <w:jc w:val="both"/>
        <w:rPr>
          <w:i/>
          <w:iCs/>
          <w:sz w:val="28"/>
        </w:rPr>
      </w:pPr>
      <w:r>
        <w:rPr>
          <w:i/>
          <w:iCs/>
          <w:sz w:val="28"/>
        </w:rPr>
        <w:t>Приложение №7/1</w:t>
      </w:r>
    </w:p>
    <w:p w:rsidR="00345E46" w:rsidRDefault="00345E46">
      <w:pPr>
        <w:jc w:val="both"/>
        <w:rPr>
          <w:szCs w:val="21"/>
        </w:rPr>
      </w:pPr>
    </w:p>
    <w:tbl>
      <w:tblPr>
        <w:tblW w:w="930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6"/>
        <w:gridCol w:w="3383"/>
        <w:gridCol w:w="1125"/>
        <w:gridCol w:w="1559"/>
        <w:gridCol w:w="2551"/>
      </w:tblGrid>
      <w:tr w:rsidR="0078615D" w:rsidRPr="00E4708D" w:rsidTr="00E4708D">
        <w:trPr>
          <w:trHeight w:val="402"/>
        </w:trPr>
        <w:tc>
          <w:tcPr>
            <w:tcW w:w="686" w:type="dxa"/>
            <w:tcBorders>
              <w:top w:val="single" w:sz="4" w:space="0" w:color="auto"/>
            </w:tcBorders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 xml:space="preserve">№ </w:t>
            </w:r>
            <w:proofErr w:type="gramStart"/>
            <w:r w:rsidRPr="00E4708D">
              <w:rPr>
                <w:color w:val="000000"/>
                <w:szCs w:val="28"/>
              </w:rPr>
              <w:t>п</w:t>
            </w:r>
            <w:proofErr w:type="gramEnd"/>
            <w:r w:rsidRPr="00E4708D">
              <w:rPr>
                <w:color w:val="000000"/>
                <w:szCs w:val="28"/>
              </w:rPr>
              <w:t>/п</w:t>
            </w:r>
          </w:p>
        </w:tc>
        <w:tc>
          <w:tcPr>
            <w:tcW w:w="3383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Тема  занятия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 xml:space="preserve">Количество </w:t>
            </w:r>
            <w:r w:rsidRPr="00E4708D">
              <w:rPr>
                <w:color w:val="000000"/>
                <w:szCs w:val="28"/>
              </w:rPr>
              <w:lastRenderedPageBreak/>
              <w:t>часов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Форма/тип занятия</w:t>
            </w:r>
          </w:p>
        </w:tc>
        <w:tc>
          <w:tcPr>
            <w:tcW w:w="2551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Место проведения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3383" w:type="dxa"/>
          </w:tcPr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Введение.                    </w:t>
            </w:r>
          </w:p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Экология как наука. Основы экологии.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>Цели и задачи и значение в современном мире.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 ч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беседа</w:t>
            </w:r>
          </w:p>
        </w:tc>
        <w:tc>
          <w:tcPr>
            <w:tcW w:w="2551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</w:t>
            </w:r>
          </w:p>
        </w:tc>
        <w:tc>
          <w:tcPr>
            <w:tcW w:w="3383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>Глобальные проблемы экологии, связанные с хозяйственной деятельностью человека:  кислотные дожди, уменьшение озонового слоя планеты, парниковый эффект,   загрязнение природы тяжёлыми металлами, нефтепродуктами.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беседа</w:t>
            </w:r>
          </w:p>
        </w:tc>
        <w:tc>
          <w:tcPr>
            <w:tcW w:w="2551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3</w:t>
            </w:r>
          </w:p>
        </w:tc>
        <w:tc>
          <w:tcPr>
            <w:tcW w:w="3383" w:type="dxa"/>
          </w:tcPr>
          <w:p w:rsidR="0078615D" w:rsidRPr="00E4708D" w:rsidRDefault="0078615D" w:rsidP="00594A68">
            <w:pPr>
              <w:spacing w:after="0"/>
              <w:rPr>
                <w:szCs w:val="28"/>
              </w:rPr>
            </w:pPr>
            <w:r w:rsidRPr="00E4708D">
              <w:rPr>
                <w:szCs w:val="28"/>
              </w:rPr>
              <w:t xml:space="preserve">Тема № 1.  Экологический мониторинг.      </w:t>
            </w:r>
          </w:p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Исследование как способ изучения экологии.  Что такое  экологический мониторинг. Цели и задачи. </w:t>
            </w:r>
          </w:p>
          <w:p w:rsidR="0078615D" w:rsidRPr="00E4708D" w:rsidRDefault="0078615D">
            <w:pPr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>Школьный экологический мониторинг.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беседа</w:t>
            </w:r>
          </w:p>
        </w:tc>
        <w:tc>
          <w:tcPr>
            <w:tcW w:w="2551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4</w:t>
            </w:r>
          </w:p>
        </w:tc>
        <w:tc>
          <w:tcPr>
            <w:tcW w:w="3383" w:type="dxa"/>
          </w:tcPr>
          <w:p w:rsidR="00594A68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Методы  исс</w:t>
            </w:r>
            <w:r w:rsidR="00594A68" w:rsidRPr="00E4708D">
              <w:rPr>
                <w:szCs w:val="28"/>
              </w:rPr>
              <w:t>ледования.  Биологические</w:t>
            </w:r>
          </w:p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( биоиндикационные). 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 xml:space="preserve">Физико-химические методы.  Выбор объектов мониторинга. 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беседа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5</w:t>
            </w:r>
          </w:p>
        </w:tc>
        <w:tc>
          <w:tcPr>
            <w:tcW w:w="3383" w:type="dxa"/>
          </w:tcPr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Тема № 2. Химическое загрязнение и его виды.    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 xml:space="preserve">Загрязнение атмосферы. Основные источники загрязнения воздуха. Химическая формула загрязнителя.  Вызываемый эффект. 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беседа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6</w:t>
            </w:r>
          </w:p>
        </w:tc>
        <w:tc>
          <w:tcPr>
            <w:tcW w:w="3383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 xml:space="preserve">Механизм воздействия на экосистемы, организм </w:t>
            </w:r>
            <w:r w:rsidRPr="00E4708D">
              <w:rPr>
                <w:szCs w:val="28"/>
              </w:rPr>
              <w:lastRenderedPageBreak/>
              <w:t>человека.  Способы предотвращения попадания в  окружающую среду.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беседа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 xml:space="preserve">Кабинет химии центра «ТОЧКА </w:t>
            </w:r>
            <w:r w:rsidRPr="00E4708D">
              <w:rPr>
                <w:szCs w:val="21"/>
              </w:rPr>
              <w:lastRenderedPageBreak/>
              <w:t>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3383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Тема  № 3. Методы мониторинга воздушной среды. Биоиндикационные методы.</w:t>
            </w:r>
          </w:p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proofErr w:type="spellStart"/>
            <w:r w:rsidRPr="00E4708D">
              <w:rPr>
                <w:szCs w:val="28"/>
              </w:rPr>
              <w:t>Биоиндикация</w:t>
            </w:r>
            <w:proofErr w:type="spellEnd"/>
            <w:r w:rsidRPr="00E4708D">
              <w:rPr>
                <w:szCs w:val="28"/>
              </w:rPr>
              <w:t xml:space="preserve"> загрязнения воздуха по состоянию сосны обыкновенной.</w:t>
            </w:r>
          </w:p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 Практическая работа № 1 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Изучение загрязнённости воздуха по состоянию хвои сосны обыкновенной.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5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8</w:t>
            </w:r>
          </w:p>
        </w:tc>
        <w:tc>
          <w:tcPr>
            <w:tcW w:w="3383" w:type="dxa"/>
          </w:tcPr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 Определение чистоты воздуха по лишайникам (</w:t>
            </w:r>
            <w:proofErr w:type="spellStart"/>
            <w:r w:rsidRPr="00E4708D">
              <w:rPr>
                <w:szCs w:val="28"/>
              </w:rPr>
              <w:t>лихеноиндикация</w:t>
            </w:r>
            <w:proofErr w:type="spellEnd"/>
            <w:r w:rsidRPr="00E4708D">
              <w:rPr>
                <w:szCs w:val="28"/>
              </w:rPr>
              <w:t>).</w:t>
            </w:r>
          </w:p>
          <w:p w:rsidR="0078615D" w:rsidRPr="00E4708D" w:rsidRDefault="00FA0A06" w:rsidP="00FA0A06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Практическая работа № 2. «</w:t>
            </w:r>
            <w:r w:rsidR="0078615D" w:rsidRPr="00E4708D">
              <w:rPr>
                <w:szCs w:val="28"/>
              </w:rPr>
              <w:t>Изучение состояния воздуха по лишайникам</w:t>
            </w:r>
            <w:r w:rsidRPr="00E4708D">
              <w:rPr>
                <w:szCs w:val="28"/>
              </w:rPr>
              <w:t>»</w:t>
            </w:r>
            <w:r w:rsidR="0078615D" w:rsidRPr="00E4708D">
              <w:rPr>
                <w:szCs w:val="28"/>
              </w:rPr>
              <w:t>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9</w:t>
            </w:r>
          </w:p>
        </w:tc>
        <w:tc>
          <w:tcPr>
            <w:tcW w:w="3383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 xml:space="preserve"> Определение степени загрязнённости воздуха по состоянию листьев деревьев одной породы (клён американский).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10</w:t>
            </w:r>
          </w:p>
        </w:tc>
        <w:tc>
          <w:tcPr>
            <w:tcW w:w="3383" w:type="dxa"/>
          </w:tcPr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Оценка чистоты атмосферного воздуха по величине автотранспортной нагрузки.</w:t>
            </w:r>
          </w:p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 Практическая работа № 4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>«Исследование загрязнения воздуха автомобильным транспортом».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11</w:t>
            </w:r>
          </w:p>
        </w:tc>
        <w:tc>
          <w:tcPr>
            <w:tcW w:w="3383" w:type="dxa"/>
          </w:tcPr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Снег – индикатор чистоты воздуха.</w:t>
            </w:r>
          </w:p>
          <w:p w:rsidR="0078615D" w:rsidRPr="00E4708D" w:rsidRDefault="0078615D" w:rsidP="00306995">
            <w:pPr>
              <w:spacing w:after="0"/>
              <w:rPr>
                <w:szCs w:val="28"/>
              </w:rPr>
            </w:pPr>
            <w:r w:rsidRPr="00E4708D">
              <w:rPr>
                <w:szCs w:val="28"/>
              </w:rPr>
              <w:t>Практическая работа № 3</w:t>
            </w:r>
            <w:r w:rsidR="00306995" w:rsidRPr="00E4708D">
              <w:rPr>
                <w:szCs w:val="28"/>
              </w:rPr>
              <w:t xml:space="preserve"> </w:t>
            </w:r>
            <w:r w:rsidRPr="00E4708D">
              <w:rPr>
                <w:szCs w:val="28"/>
              </w:rPr>
              <w:t xml:space="preserve">«Изучение загрязнённости воздуха </w:t>
            </w:r>
            <w:r w:rsidRPr="00E4708D">
              <w:rPr>
                <w:szCs w:val="28"/>
              </w:rPr>
              <w:lastRenderedPageBreak/>
              <w:t>по химическому анализу снега».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12</w:t>
            </w:r>
          </w:p>
        </w:tc>
        <w:tc>
          <w:tcPr>
            <w:tcW w:w="3383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Тема № 4.  Загрязнение природных вод.   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Физическое, биологическое, химическое загрязнение. Современные способы очистки воды от органических и минеральных загрязнителей.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7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13</w:t>
            </w:r>
          </w:p>
        </w:tc>
        <w:tc>
          <w:tcPr>
            <w:tcW w:w="3383" w:type="dxa"/>
          </w:tcPr>
          <w:p w:rsidR="0078615D" w:rsidRPr="00E4708D" w:rsidRDefault="0078615D" w:rsidP="00FA0A06">
            <w:pPr>
              <w:spacing w:after="0"/>
              <w:rPr>
                <w:szCs w:val="28"/>
              </w:rPr>
            </w:pPr>
            <w:r w:rsidRPr="00E4708D">
              <w:rPr>
                <w:szCs w:val="28"/>
              </w:rPr>
              <w:t>Практическая работа № 5.</w:t>
            </w:r>
            <w:r w:rsidR="00306995" w:rsidRPr="00E4708D">
              <w:rPr>
                <w:szCs w:val="28"/>
              </w:rPr>
              <w:t xml:space="preserve"> </w:t>
            </w:r>
            <w:r w:rsidR="00FA0A06" w:rsidRPr="00E4708D">
              <w:rPr>
                <w:szCs w:val="28"/>
              </w:rPr>
              <w:t>«</w:t>
            </w:r>
            <w:r w:rsidRPr="00E4708D">
              <w:rPr>
                <w:szCs w:val="28"/>
              </w:rPr>
              <w:t>Химический анализ проб водопроводной воды в школе. Качественное определение солевого состава,  оценка пригодности для питья</w:t>
            </w:r>
            <w:r w:rsidR="00FA0A06" w:rsidRPr="00E4708D">
              <w:rPr>
                <w:szCs w:val="28"/>
              </w:rPr>
              <w:t>»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14</w:t>
            </w:r>
          </w:p>
        </w:tc>
        <w:tc>
          <w:tcPr>
            <w:tcW w:w="3383" w:type="dxa"/>
          </w:tcPr>
          <w:p w:rsidR="0078615D" w:rsidRPr="00E4708D" w:rsidRDefault="0078615D" w:rsidP="00FA0A06">
            <w:pPr>
              <w:spacing w:after="0"/>
              <w:rPr>
                <w:szCs w:val="28"/>
              </w:rPr>
            </w:pPr>
            <w:r w:rsidRPr="00E4708D">
              <w:rPr>
                <w:szCs w:val="28"/>
              </w:rPr>
              <w:t>Практическая работа № 6</w:t>
            </w:r>
            <w:r w:rsidR="00306995" w:rsidRPr="00E4708D">
              <w:rPr>
                <w:szCs w:val="28"/>
              </w:rPr>
              <w:t xml:space="preserve">. </w:t>
            </w:r>
            <w:r w:rsidR="00FA0A06" w:rsidRPr="00E4708D">
              <w:rPr>
                <w:szCs w:val="28"/>
              </w:rPr>
              <w:t>«</w:t>
            </w:r>
            <w:r w:rsidRPr="00E4708D">
              <w:rPr>
                <w:szCs w:val="28"/>
              </w:rPr>
              <w:t>Химический анализ воды колодцев. Качественное определение солевого состава,  оценка пригодности для питья</w:t>
            </w:r>
            <w:r w:rsidR="00FA0A06" w:rsidRPr="00E4708D">
              <w:rPr>
                <w:szCs w:val="28"/>
              </w:rPr>
              <w:t>»</w:t>
            </w:r>
            <w:r w:rsidRPr="00E4708D">
              <w:rPr>
                <w:szCs w:val="28"/>
              </w:rPr>
              <w:t>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15</w:t>
            </w:r>
          </w:p>
        </w:tc>
        <w:tc>
          <w:tcPr>
            <w:tcW w:w="3383" w:type="dxa"/>
          </w:tcPr>
          <w:p w:rsidR="0078615D" w:rsidRPr="00E4708D" w:rsidRDefault="00FA0A06" w:rsidP="00FA0A06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 Практическая работа №  7 «</w:t>
            </w:r>
            <w:r w:rsidR="0078615D" w:rsidRPr="00E4708D">
              <w:rPr>
                <w:szCs w:val="28"/>
              </w:rPr>
              <w:t>Как очистить воду в домашних условиях</w:t>
            </w:r>
            <w:r w:rsidRPr="00E4708D">
              <w:rPr>
                <w:szCs w:val="28"/>
              </w:rPr>
              <w:t>»</w:t>
            </w:r>
            <w:r w:rsidR="0078615D" w:rsidRPr="00E4708D">
              <w:rPr>
                <w:szCs w:val="28"/>
              </w:rPr>
              <w:t>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16</w:t>
            </w:r>
          </w:p>
        </w:tc>
        <w:tc>
          <w:tcPr>
            <w:tcW w:w="3383" w:type="dxa"/>
          </w:tcPr>
          <w:p w:rsidR="0078615D" w:rsidRPr="00E4708D" w:rsidRDefault="0078615D" w:rsidP="00FA0A06">
            <w:pPr>
              <w:spacing w:after="0"/>
              <w:rPr>
                <w:szCs w:val="28"/>
              </w:rPr>
            </w:pPr>
            <w:r w:rsidRPr="00E4708D">
              <w:rPr>
                <w:szCs w:val="28"/>
              </w:rPr>
              <w:t xml:space="preserve"> </w:t>
            </w:r>
            <w:r w:rsidR="00FA0A06" w:rsidRPr="00E4708D">
              <w:rPr>
                <w:szCs w:val="28"/>
              </w:rPr>
              <w:t xml:space="preserve">Практическая работа № 8  </w:t>
            </w:r>
            <w:r w:rsidRPr="00E4708D">
              <w:rPr>
                <w:szCs w:val="28"/>
              </w:rPr>
              <w:t>Определение кислотности атмосферных осадков.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17</w:t>
            </w:r>
          </w:p>
        </w:tc>
        <w:tc>
          <w:tcPr>
            <w:tcW w:w="3383" w:type="dxa"/>
          </w:tcPr>
          <w:p w:rsidR="0078615D" w:rsidRPr="00E4708D" w:rsidRDefault="0078615D" w:rsidP="00FA0A06">
            <w:pPr>
              <w:spacing w:after="0"/>
              <w:rPr>
                <w:szCs w:val="28"/>
              </w:rPr>
            </w:pPr>
            <w:r w:rsidRPr="00E4708D">
              <w:rPr>
                <w:szCs w:val="28"/>
              </w:rPr>
              <w:t xml:space="preserve"> Пр</w:t>
            </w:r>
            <w:r w:rsidR="00FA0A06" w:rsidRPr="00E4708D">
              <w:rPr>
                <w:szCs w:val="28"/>
              </w:rPr>
              <w:t>актическая работа № 8  «</w:t>
            </w:r>
            <w:r w:rsidRPr="00E4708D">
              <w:rPr>
                <w:szCs w:val="28"/>
              </w:rPr>
              <w:t>Определение кислотности атмосферных осадков</w:t>
            </w:r>
            <w:r w:rsidR="00FA0A06" w:rsidRPr="00E4708D">
              <w:rPr>
                <w:szCs w:val="28"/>
              </w:rPr>
              <w:t>»</w:t>
            </w:r>
            <w:r w:rsidRPr="00E4708D">
              <w:rPr>
                <w:szCs w:val="28"/>
              </w:rPr>
              <w:t>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18</w:t>
            </w:r>
          </w:p>
        </w:tc>
        <w:tc>
          <w:tcPr>
            <w:tcW w:w="3383" w:type="dxa"/>
          </w:tcPr>
          <w:p w:rsidR="0078615D" w:rsidRPr="00E4708D" w:rsidRDefault="0078615D" w:rsidP="00FA0A06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>Экологическая о</w:t>
            </w:r>
            <w:r w:rsidR="00FA0A06" w:rsidRPr="00E4708D">
              <w:rPr>
                <w:szCs w:val="28"/>
              </w:rPr>
              <w:t xml:space="preserve">ценка состояния природных вод </w:t>
            </w:r>
            <w:r w:rsidRPr="00E4708D">
              <w:rPr>
                <w:szCs w:val="28"/>
              </w:rPr>
              <w:t>пруда по биоиндикаторам.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беседа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19</w:t>
            </w:r>
          </w:p>
        </w:tc>
        <w:tc>
          <w:tcPr>
            <w:tcW w:w="3383" w:type="dxa"/>
          </w:tcPr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Тема № 5. Загрязнение почв.       </w:t>
            </w:r>
          </w:p>
          <w:p w:rsidR="0078615D" w:rsidRPr="00E4708D" w:rsidRDefault="0078615D">
            <w:pPr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 xml:space="preserve"> Физико-химические </w:t>
            </w:r>
            <w:r w:rsidRPr="00E4708D">
              <w:rPr>
                <w:szCs w:val="28"/>
              </w:rPr>
              <w:lastRenderedPageBreak/>
              <w:t>методы исследования почв. Подготовка почвы к анализу. Загрязнение почвы тяжёлыми металлами. Источники, последствия. Защита почвы.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7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 xml:space="preserve">Кабинет химии центра «ТОЧКА </w:t>
            </w:r>
            <w:r w:rsidRPr="00E4708D">
              <w:rPr>
                <w:szCs w:val="21"/>
              </w:rPr>
              <w:lastRenderedPageBreak/>
              <w:t>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20</w:t>
            </w:r>
          </w:p>
        </w:tc>
        <w:tc>
          <w:tcPr>
            <w:tcW w:w="3383" w:type="dxa"/>
          </w:tcPr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Кислотность почвы и методы её определения.</w:t>
            </w:r>
          </w:p>
          <w:p w:rsidR="0078615D" w:rsidRPr="00E4708D" w:rsidRDefault="0078615D" w:rsidP="00FA0A06">
            <w:pPr>
              <w:spacing w:after="0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>Практическая работа № 9 «Определение кислотности почвы. Способы её уменьшения».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21</w:t>
            </w:r>
          </w:p>
        </w:tc>
        <w:tc>
          <w:tcPr>
            <w:tcW w:w="3383" w:type="dxa"/>
          </w:tcPr>
          <w:p w:rsidR="0078615D" w:rsidRPr="00E4708D" w:rsidRDefault="00FA0A06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Практическая работа № 10 </w:t>
            </w:r>
            <w:r w:rsidR="0078615D" w:rsidRPr="00E4708D">
              <w:rPr>
                <w:szCs w:val="28"/>
              </w:rPr>
              <w:t xml:space="preserve">«Выявление в почве  ионов тяжёлых металлов </w:t>
            </w:r>
            <w:proofErr w:type="gramStart"/>
            <w:r w:rsidR="0078615D" w:rsidRPr="00E4708D">
              <w:rPr>
                <w:szCs w:val="28"/>
              </w:rPr>
              <w:t xml:space="preserve">( </w:t>
            </w:r>
            <w:proofErr w:type="gramEnd"/>
            <w:r w:rsidR="0078615D" w:rsidRPr="00E4708D">
              <w:rPr>
                <w:szCs w:val="28"/>
              </w:rPr>
              <w:t>ионов меди 2+., железа 3+, цинка)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22</w:t>
            </w:r>
          </w:p>
        </w:tc>
        <w:tc>
          <w:tcPr>
            <w:tcW w:w="3383" w:type="dxa"/>
          </w:tcPr>
          <w:p w:rsidR="0078615D" w:rsidRPr="00E4708D" w:rsidRDefault="00FA0A06" w:rsidP="00FA0A06">
            <w:pPr>
              <w:spacing w:after="0"/>
              <w:rPr>
                <w:szCs w:val="28"/>
              </w:rPr>
            </w:pPr>
            <w:r w:rsidRPr="00E4708D">
              <w:rPr>
                <w:szCs w:val="28"/>
              </w:rPr>
              <w:t xml:space="preserve"> Практическая работа № 11 </w:t>
            </w:r>
            <w:r w:rsidR="0078615D" w:rsidRPr="00E4708D">
              <w:rPr>
                <w:szCs w:val="28"/>
              </w:rPr>
              <w:t>«Определение наличия ионов свинца 2+ в  почвенной вытяжке».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23</w:t>
            </w:r>
          </w:p>
        </w:tc>
        <w:tc>
          <w:tcPr>
            <w:tcW w:w="3383" w:type="dxa"/>
          </w:tcPr>
          <w:p w:rsidR="0078615D" w:rsidRPr="00E4708D" w:rsidRDefault="00FA0A06" w:rsidP="00FA0A06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Практическая работа № 12. </w:t>
            </w:r>
            <w:r w:rsidR="0078615D" w:rsidRPr="00E4708D">
              <w:rPr>
                <w:szCs w:val="28"/>
              </w:rPr>
              <w:t xml:space="preserve">«Определение степени засолённости почвы». Определение наличия </w:t>
            </w:r>
            <w:proofErr w:type="gramStart"/>
            <w:r w:rsidR="0078615D" w:rsidRPr="00E4708D">
              <w:rPr>
                <w:szCs w:val="28"/>
              </w:rPr>
              <w:t>карбонат-ионов</w:t>
            </w:r>
            <w:proofErr w:type="gramEnd"/>
            <w:r w:rsidR="0078615D" w:rsidRPr="00E4708D">
              <w:rPr>
                <w:szCs w:val="28"/>
              </w:rPr>
              <w:t>, хлорид - ионов, сульфат - ионов, нитрат - ионов.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24</w:t>
            </w:r>
          </w:p>
        </w:tc>
        <w:tc>
          <w:tcPr>
            <w:tcW w:w="3383" w:type="dxa"/>
          </w:tcPr>
          <w:p w:rsidR="0078615D" w:rsidRPr="00E4708D" w:rsidRDefault="00FA0A06" w:rsidP="00FA0A06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Практическая работа № 13. </w:t>
            </w:r>
            <w:r w:rsidR="0078615D" w:rsidRPr="00E4708D">
              <w:rPr>
                <w:szCs w:val="28"/>
              </w:rPr>
              <w:t>«Определение степени засолённости почвы». Определение наличия катионов кальция, железа (2-3), натрия, алюминия.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25</w:t>
            </w:r>
          </w:p>
        </w:tc>
        <w:tc>
          <w:tcPr>
            <w:tcW w:w="3383" w:type="dxa"/>
          </w:tcPr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Почва - верхний слой земной коры.</w:t>
            </w:r>
          </w:p>
          <w:p w:rsidR="0078615D" w:rsidRPr="00E4708D" w:rsidRDefault="00FA0A06" w:rsidP="00FA0A06">
            <w:pPr>
              <w:spacing w:after="0"/>
              <w:rPr>
                <w:szCs w:val="28"/>
              </w:rPr>
            </w:pPr>
            <w:r w:rsidRPr="00E4708D">
              <w:rPr>
                <w:szCs w:val="28"/>
              </w:rPr>
              <w:t xml:space="preserve">Практическая работа № 14. </w:t>
            </w:r>
            <w:r w:rsidR="0078615D" w:rsidRPr="00E4708D">
              <w:rPr>
                <w:szCs w:val="28"/>
              </w:rPr>
              <w:t>«Определение структуры и физических свойств почвы».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26</w:t>
            </w:r>
          </w:p>
        </w:tc>
        <w:tc>
          <w:tcPr>
            <w:tcW w:w="3383" w:type="dxa"/>
          </w:tcPr>
          <w:p w:rsidR="0078615D" w:rsidRPr="00E4708D" w:rsidRDefault="0078615D" w:rsidP="00FA0A06">
            <w:pPr>
              <w:spacing w:after="0"/>
              <w:rPr>
                <w:szCs w:val="28"/>
              </w:rPr>
            </w:pPr>
            <w:r w:rsidRPr="00E4708D">
              <w:rPr>
                <w:szCs w:val="28"/>
              </w:rPr>
              <w:t xml:space="preserve">Тема </w:t>
            </w:r>
            <w:r w:rsidR="00FA0A06" w:rsidRPr="00E4708D">
              <w:rPr>
                <w:szCs w:val="28"/>
              </w:rPr>
              <w:t xml:space="preserve"> </w:t>
            </w:r>
            <w:r w:rsidRPr="00E4708D">
              <w:rPr>
                <w:szCs w:val="28"/>
              </w:rPr>
              <w:t xml:space="preserve">№ 6. Экологический мониторинг состояния </w:t>
            </w:r>
            <w:r w:rsidRPr="00E4708D">
              <w:rPr>
                <w:szCs w:val="28"/>
              </w:rPr>
              <w:lastRenderedPageBreak/>
              <w:t xml:space="preserve">микрорайона школы.     </w:t>
            </w:r>
          </w:p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 «Исследование экологического состояния микрорайона школы по состоянию берёзы </w:t>
            </w:r>
            <w:proofErr w:type="spellStart"/>
            <w:r w:rsidRPr="00E4708D">
              <w:rPr>
                <w:szCs w:val="28"/>
              </w:rPr>
              <w:t>повислой</w:t>
            </w:r>
            <w:proofErr w:type="spellEnd"/>
            <w:r w:rsidRPr="00E4708D">
              <w:rPr>
                <w:szCs w:val="28"/>
              </w:rPr>
              <w:t xml:space="preserve">».  Анализ данных исследований. 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11</w:t>
            </w: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УИР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lastRenderedPageBreak/>
              <w:t xml:space="preserve">Кабинет химии центра «ТОЧКА </w:t>
            </w:r>
            <w:r w:rsidRPr="00E4708D">
              <w:rPr>
                <w:szCs w:val="21"/>
              </w:rPr>
              <w:lastRenderedPageBreak/>
              <w:t>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27</w:t>
            </w:r>
          </w:p>
        </w:tc>
        <w:tc>
          <w:tcPr>
            <w:tcW w:w="3383" w:type="dxa"/>
          </w:tcPr>
          <w:p w:rsidR="0078615D" w:rsidRPr="00E4708D" w:rsidRDefault="0078615D">
            <w:pPr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 xml:space="preserve">  «Исследование экологического состояния микрорайона школы по состоянию почвы учебно-опытного участка». Анализ данных исследований.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УИР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28</w:t>
            </w:r>
          </w:p>
        </w:tc>
        <w:tc>
          <w:tcPr>
            <w:tcW w:w="3383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Влияние на состояние воздуха  автотранспортной нагрузки</w:t>
            </w:r>
            <w:proofErr w:type="gramStart"/>
            <w:r w:rsidRPr="00E4708D">
              <w:rPr>
                <w:szCs w:val="28"/>
              </w:rPr>
              <w:t>..</w:t>
            </w:r>
            <w:proofErr w:type="gramEnd"/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УИР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29</w:t>
            </w:r>
          </w:p>
        </w:tc>
        <w:tc>
          <w:tcPr>
            <w:tcW w:w="3383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Влияние на состояние воздуха  автотранспортной нагрузки</w:t>
            </w:r>
            <w:proofErr w:type="gramStart"/>
            <w:r w:rsidRPr="00E4708D">
              <w:rPr>
                <w:szCs w:val="28"/>
              </w:rPr>
              <w:t>..</w:t>
            </w:r>
            <w:proofErr w:type="gramEnd"/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УИР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30</w:t>
            </w:r>
          </w:p>
        </w:tc>
        <w:tc>
          <w:tcPr>
            <w:tcW w:w="3383" w:type="dxa"/>
          </w:tcPr>
          <w:p w:rsidR="0078615D" w:rsidRPr="00E4708D" w:rsidRDefault="0078615D">
            <w:pPr>
              <w:pStyle w:val="Style2"/>
              <w:widowControl/>
              <w:spacing w:after="0" w:line="240" w:lineRule="auto"/>
              <w:ind w:firstLine="0"/>
              <w:rPr>
                <w:szCs w:val="28"/>
              </w:rPr>
            </w:pPr>
            <w:r w:rsidRPr="00E4708D">
              <w:rPr>
                <w:szCs w:val="28"/>
              </w:rPr>
              <w:t>Шумовое загрязнение микрорайона школы. Источники шума, его влияние на живые организмы.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31</w:t>
            </w:r>
          </w:p>
        </w:tc>
        <w:tc>
          <w:tcPr>
            <w:tcW w:w="3383" w:type="dxa"/>
          </w:tcPr>
          <w:p w:rsidR="0078615D" w:rsidRPr="00E4708D" w:rsidRDefault="0078615D">
            <w:pPr>
              <w:pStyle w:val="Style2"/>
              <w:widowControl/>
              <w:spacing w:after="0" w:line="240" w:lineRule="auto"/>
              <w:ind w:firstLine="0"/>
              <w:rPr>
                <w:szCs w:val="28"/>
              </w:rPr>
            </w:pPr>
            <w:r w:rsidRPr="00E4708D">
              <w:rPr>
                <w:szCs w:val="28"/>
              </w:rPr>
              <w:t>Шумовое загрязнение микрорайона школы. Источники шума, его влияние на живые организмы.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E4708D">
              <w:rPr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32</w:t>
            </w:r>
          </w:p>
        </w:tc>
        <w:tc>
          <w:tcPr>
            <w:tcW w:w="3383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>Подготовка и оформление презентации «Экологический мониторинг состояния микрорайона школы».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УИР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33</w:t>
            </w:r>
          </w:p>
        </w:tc>
        <w:tc>
          <w:tcPr>
            <w:tcW w:w="3383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>Подготовка и оформление презентации «Экологический мониторинг состояния микрорайона школы».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УИР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34</w:t>
            </w:r>
          </w:p>
        </w:tc>
        <w:tc>
          <w:tcPr>
            <w:tcW w:w="3383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 xml:space="preserve">Презентация проекта  «Экологический </w:t>
            </w:r>
            <w:r w:rsidRPr="00E4708D">
              <w:rPr>
                <w:szCs w:val="28"/>
              </w:rPr>
              <w:lastRenderedPageBreak/>
              <w:t xml:space="preserve">мониторинг состояния микрорайона школы». Защита проекта,  </w:t>
            </w:r>
            <w:proofErr w:type="gramStart"/>
            <w:r w:rsidRPr="00E4708D">
              <w:rPr>
                <w:szCs w:val="28"/>
              </w:rPr>
              <w:t>учебно - исследовательской</w:t>
            </w:r>
            <w:proofErr w:type="gramEnd"/>
            <w:r w:rsidRPr="00E4708D">
              <w:rPr>
                <w:szCs w:val="28"/>
              </w:rPr>
              <w:t xml:space="preserve"> работы  «Исследование экологического состояния микрорайона школы по состоянию почвы учебно - опытного участка и дендрофлоры».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 xml:space="preserve">Защита </w:t>
            </w:r>
            <w:r w:rsidRPr="00E4708D">
              <w:rPr>
                <w:color w:val="000000"/>
                <w:szCs w:val="28"/>
              </w:rPr>
              <w:lastRenderedPageBreak/>
              <w:t>проектов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lastRenderedPageBreak/>
              <w:t xml:space="preserve">Кабинет химии центра «ТОЧКА </w:t>
            </w:r>
            <w:r w:rsidRPr="00E4708D">
              <w:rPr>
                <w:szCs w:val="21"/>
              </w:rPr>
              <w:lastRenderedPageBreak/>
              <w:t>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lastRenderedPageBreak/>
              <w:t>35</w:t>
            </w:r>
          </w:p>
        </w:tc>
        <w:tc>
          <w:tcPr>
            <w:tcW w:w="3383" w:type="dxa"/>
            <w:shd w:val="clear" w:color="auto" w:fill="auto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8"/>
              </w:rPr>
            </w:pPr>
            <w:r w:rsidRPr="00E4708D">
              <w:rPr>
                <w:szCs w:val="28"/>
              </w:rPr>
              <w:t xml:space="preserve">Презентация проекта  «Экологический мониторинг состояния микрорайона школы». Защита проекта,  </w:t>
            </w:r>
            <w:proofErr w:type="gramStart"/>
            <w:r w:rsidRPr="00E4708D">
              <w:rPr>
                <w:szCs w:val="28"/>
              </w:rPr>
              <w:t>учебно - исследовательской</w:t>
            </w:r>
            <w:proofErr w:type="gramEnd"/>
            <w:r w:rsidRPr="00E4708D">
              <w:rPr>
                <w:szCs w:val="28"/>
              </w:rPr>
              <w:t xml:space="preserve"> работы  «Исследование экологического состояния микрорайона школы по состоянию почвы учебно - опытного участка и дендрофлоры».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Защита проектов</w:t>
            </w: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  <w:tr w:rsidR="0078615D" w:rsidRPr="00E4708D" w:rsidTr="00E4708D">
        <w:trPr>
          <w:trHeight w:val="402"/>
        </w:trPr>
        <w:tc>
          <w:tcPr>
            <w:tcW w:w="686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36</w:t>
            </w:r>
          </w:p>
        </w:tc>
        <w:tc>
          <w:tcPr>
            <w:tcW w:w="3383" w:type="dxa"/>
            <w:shd w:val="clear" w:color="auto" w:fill="auto"/>
          </w:tcPr>
          <w:p w:rsidR="0078615D" w:rsidRPr="00E4708D" w:rsidRDefault="0078615D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E4708D">
              <w:rPr>
                <w:szCs w:val="28"/>
              </w:rPr>
              <w:t>Научно – практическая конференция.</w:t>
            </w:r>
          </w:p>
        </w:tc>
        <w:tc>
          <w:tcPr>
            <w:tcW w:w="1125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E4708D">
              <w:rPr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78615D" w:rsidRPr="00E4708D" w:rsidRDefault="00786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78615D" w:rsidRPr="00E4708D" w:rsidRDefault="0078615D" w:rsidP="00786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E4708D">
              <w:rPr>
                <w:szCs w:val="21"/>
              </w:rPr>
              <w:t>Кабинет химии центра «ТОЧКА РОСТА</w:t>
            </w:r>
          </w:p>
        </w:tc>
      </w:tr>
    </w:tbl>
    <w:p w:rsidR="00345E46" w:rsidRPr="00594A68" w:rsidRDefault="00345E46">
      <w:pPr>
        <w:jc w:val="both"/>
        <w:rPr>
          <w:sz w:val="10"/>
          <w:szCs w:val="4"/>
        </w:rPr>
      </w:pPr>
    </w:p>
    <w:p w:rsidR="00345E46" w:rsidRPr="00594A68" w:rsidRDefault="00345E46">
      <w:pPr>
        <w:jc w:val="both"/>
        <w:rPr>
          <w:sz w:val="32"/>
          <w:szCs w:val="21"/>
        </w:rPr>
      </w:pPr>
    </w:p>
    <w:p w:rsidR="00345E46" w:rsidRPr="00594A68" w:rsidRDefault="00345E46">
      <w:pPr>
        <w:pStyle w:val="af"/>
        <w:ind w:left="0" w:firstLine="709"/>
        <w:jc w:val="both"/>
        <w:rPr>
          <w:i/>
          <w:iCs/>
          <w:sz w:val="32"/>
          <w:szCs w:val="28"/>
        </w:rPr>
      </w:pPr>
    </w:p>
    <w:p w:rsidR="00E4708D" w:rsidRDefault="000717CD">
      <w:pPr>
        <w:pStyle w:val="af"/>
        <w:ind w:left="45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        </w:t>
      </w:r>
      <w:r w:rsidR="00503F06">
        <w:rPr>
          <w:i/>
          <w:iCs/>
          <w:sz w:val="28"/>
        </w:rPr>
        <w:t xml:space="preserve">                            </w:t>
      </w:r>
    </w:p>
    <w:p w:rsidR="00E4708D" w:rsidRDefault="00E4708D">
      <w:pPr>
        <w:pStyle w:val="af"/>
        <w:ind w:left="450"/>
        <w:jc w:val="both"/>
        <w:rPr>
          <w:i/>
          <w:iCs/>
          <w:sz w:val="28"/>
        </w:rPr>
      </w:pPr>
    </w:p>
    <w:p w:rsidR="00E4708D" w:rsidRDefault="00E4708D">
      <w:pPr>
        <w:pStyle w:val="af"/>
        <w:ind w:left="450"/>
        <w:jc w:val="both"/>
        <w:rPr>
          <w:i/>
          <w:iCs/>
          <w:sz w:val="28"/>
        </w:rPr>
      </w:pPr>
    </w:p>
    <w:p w:rsidR="00E4708D" w:rsidRDefault="00E4708D">
      <w:pPr>
        <w:pStyle w:val="af"/>
        <w:ind w:left="450"/>
        <w:jc w:val="both"/>
        <w:rPr>
          <w:i/>
          <w:iCs/>
          <w:sz w:val="28"/>
        </w:rPr>
      </w:pPr>
    </w:p>
    <w:p w:rsidR="00E4708D" w:rsidRDefault="00E4708D">
      <w:pPr>
        <w:pStyle w:val="af"/>
        <w:ind w:left="450"/>
        <w:jc w:val="both"/>
        <w:rPr>
          <w:i/>
          <w:iCs/>
          <w:sz w:val="28"/>
        </w:rPr>
      </w:pPr>
    </w:p>
    <w:p w:rsidR="00E4708D" w:rsidRDefault="00E4708D">
      <w:pPr>
        <w:pStyle w:val="af"/>
        <w:ind w:left="450"/>
        <w:jc w:val="both"/>
        <w:rPr>
          <w:i/>
          <w:iCs/>
          <w:sz w:val="28"/>
        </w:rPr>
      </w:pPr>
    </w:p>
    <w:p w:rsidR="00E4708D" w:rsidRDefault="00E4708D">
      <w:pPr>
        <w:pStyle w:val="af"/>
        <w:ind w:left="450"/>
        <w:jc w:val="both"/>
        <w:rPr>
          <w:i/>
          <w:iCs/>
          <w:sz w:val="28"/>
        </w:rPr>
      </w:pPr>
    </w:p>
    <w:p w:rsidR="00E4708D" w:rsidRDefault="00E4708D">
      <w:pPr>
        <w:pStyle w:val="af"/>
        <w:ind w:left="450"/>
        <w:jc w:val="both"/>
        <w:rPr>
          <w:i/>
          <w:iCs/>
          <w:sz w:val="28"/>
        </w:rPr>
      </w:pPr>
    </w:p>
    <w:p w:rsidR="00345E46" w:rsidRDefault="00503F06" w:rsidP="00E4708D">
      <w:pPr>
        <w:pStyle w:val="af"/>
        <w:ind w:left="450"/>
        <w:jc w:val="right"/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  <w:r w:rsidR="000717CD">
        <w:rPr>
          <w:i/>
          <w:iCs/>
          <w:sz w:val="28"/>
        </w:rPr>
        <w:t>Приложение №7/2</w:t>
      </w:r>
    </w:p>
    <w:p w:rsidR="00345E46" w:rsidRDefault="00345E46">
      <w:pPr>
        <w:pStyle w:val="af"/>
        <w:ind w:left="0" w:firstLine="709"/>
        <w:jc w:val="both"/>
        <w:rPr>
          <w:i/>
          <w:iCs/>
          <w:sz w:val="28"/>
          <w:szCs w:val="28"/>
        </w:rPr>
      </w:pPr>
    </w:p>
    <w:p w:rsidR="00345E46" w:rsidRDefault="000717CD">
      <w:pPr>
        <w:pStyle w:val="af"/>
        <w:ind w:left="0"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Материалы для проведения мониторинга</w:t>
      </w:r>
    </w:p>
    <w:p w:rsidR="00345E46" w:rsidRPr="00503F06" w:rsidRDefault="000717CD">
      <w:pPr>
        <w:pStyle w:val="ad"/>
        <w:spacing w:before="0" w:after="0"/>
        <w:jc w:val="both"/>
        <w:rPr>
          <w:b/>
          <w:bCs/>
          <w:sz w:val="28"/>
        </w:rPr>
      </w:pPr>
      <w:r w:rsidRPr="00503F06">
        <w:rPr>
          <w:b/>
          <w:bCs/>
          <w:sz w:val="28"/>
        </w:rPr>
        <w:t>Тема: Что изучает экология</w:t>
      </w:r>
      <w:r w:rsidR="007D14CF">
        <w:rPr>
          <w:b/>
          <w:bCs/>
          <w:sz w:val="28"/>
        </w:rPr>
        <w:t>.</w:t>
      </w:r>
      <w:r w:rsidRPr="00503F06">
        <w:rPr>
          <w:b/>
          <w:bCs/>
          <w:sz w:val="28"/>
        </w:rPr>
        <w:t xml:space="preserve">       </w:t>
      </w:r>
    </w:p>
    <w:p w:rsidR="007D14CF" w:rsidRDefault="000717CD" w:rsidP="007D14CF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lastRenderedPageBreak/>
        <w:t>     Ответом к заданиям 1-18 является 1 цифра, которая соответствует номеру правильного ответа.</w:t>
      </w:r>
      <w:r w:rsidRPr="00503F06">
        <w:rPr>
          <w:sz w:val="28"/>
        </w:rPr>
        <w:br/>
        <w:t>1.Экология-это</w:t>
      </w:r>
    </w:p>
    <w:p w:rsidR="00345E46" w:rsidRPr="00503F06" w:rsidRDefault="000717CD" w:rsidP="007D14CF">
      <w:pPr>
        <w:pStyle w:val="ad"/>
        <w:spacing w:before="0" w:after="0"/>
        <w:jc w:val="both"/>
        <w:rPr>
          <w:sz w:val="28"/>
        </w:rPr>
      </w:pPr>
      <w:proofErr w:type="gramStart"/>
      <w:r w:rsidRPr="00503F06">
        <w:rPr>
          <w:sz w:val="28"/>
        </w:rPr>
        <w:t>1)Наука о взаимоотношениях живых организмов между собой и со средой обитания</w:t>
      </w:r>
      <w:r w:rsidRPr="00503F06">
        <w:rPr>
          <w:sz w:val="28"/>
        </w:rPr>
        <w:br/>
        <w:t>2)Наука об охране окружающей среды</w:t>
      </w:r>
      <w:r w:rsidRPr="00503F06">
        <w:rPr>
          <w:sz w:val="28"/>
        </w:rPr>
        <w:br/>
        <w:t xml:space="preserve">3)область знаний, разрабатывающая принципы рационального </w:t>
      </w:r>
      <w:proofErr w:type="spellStart"/>
      <w:r w:rsidRPr="00503F06">
        <w:rPr>
          <w:sz w:val="28"/>
        </w:rPr>
        <w:t>природоиспользования</w:t>
      </w:r>
      <w:proofErr w:type="spellEnd"/>
      <w:r w:rsidRPr="00503F06">
        <w:rPr>
          <w:sz w:val="28"/>
        </w:rPr>
        <w:br/>
        <w:t>4)система мероприятий по оптимизации взаимоотношений человеческого общества и природы</w:t>
      </w:r>
      <w:r w:rsidRPr="00503F06">
        <w:rPr>
          <w:sz w:val="28"/>
        </w:rPr>
        <w:br/>
        <w:t>2.Кто ввел в науку термин экология?</w:t>
      </w:r>
      <w:r w:rsidRPr="00503F06">
        <w:rPr>
          <w:sz w:val="28"/>
        </w:rPr>
        <w:br/>
        <w:t>1)М.В.Ломоносов</w:t>
      </w:r>
      <w:r w:rsidRPr="00503F06">
        <w:rPr>
          <w:sz w:val="28"/>
        </w:rPr>
        <w:br/>
        <w:t>2)Э.Геккель</w:t>
      </w:r>
      <w:r w:rsidRPr="00503F06">
        <w:rPr>
          <w:sz w:val="28"/>
        </w:rPr>
        <w:br/>
        <w:t>3)Э.Зюсс</w:t>
      </w:r>
      <w:r w:rsidRPr="00503F06">
        <w:rPr>
          <w:sz w:val="28"/>
        </w:rPr>
        <w:br/>
        <w:t>4)В.И.Вернадский</w:t>
      </w:r>
      <w:r w:rsidRPr="00503F06">
        <w:rPr>
          <w:sz w:val="28"/>
        </w:rPr>
        <w:br/>
        <w:t>3.Когда появился термин</w:t>
      </w:r>
      <w:proofErr w:type="gramEnd"/>
      <w:r w:rsidRPr="00503F06">
        <w:rPr>
          <w:sz w:val="28"/>
        </w:rPr>
        <w:t xml:space="preserve"> экология?</w:t>
      </w:r>
      <w:r w:rsidRPr="00503F06">
        <w:rPr>
          <w:sz w:val="28"/>
        </w:rPr>
        <w:br/>
        <w:t>1.1861 г.</w:t>
      </w:r>
      <w:r w:rsidRPr="00503F06">
        <w:rPr>
          <w:sz w:val="28"/>
        </w:rPr>
        <w:br/>
        <w:t>2.1866 г.</w:t>
      </w:r>
      <w:r w:rsidRPr="00503F06">
        <w:rPr>
          <w:sz w:val="28"/>
        </w:rPr>
        <w:br/>
        <w:t>3.1917 г.</w:t>
      </w:r>
      <w:r w:rsidRPr="00503F06">
        <w:rPr>
          <w:sz w:val="28"/>
        </w:rPr>
        <w:br/>
        <w:t>4.1924 г.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4.К каким наукам относится экология?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 xml:space="preserve">1)фундаментальным </w:t>
      </w:r>
      <w:r w:rsidRPr="00503F06">
        <w:rPr>
          <w:sz w:val="28"/>
        </w:rPr>
        <w:br/>
        <w:t>2)естественным</w:t>
      </w:r>
      <w:r w:rsidRPr="00503F06">
        <w:rPr>
          <w:sz w:val="28"/>
        </w:rPr>
        <w:br/>
        <w:t>3)общественным</w:t>
      </w:r>
      <w:r w:rsidRPr="00503F06">
        <w:rPr>
          <w:sz w:val="28"/>
        </w:rPr>
        <w:br/>
        <w:t>4)прикладным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5.Какой раздел экологии изучает объекты организменного уровня организации живой материи в их взаимодействии с окружающей средой?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1)экология особей</w:t>
      </w:r>
      <w:r w:rsidRPr="00503F06">
        <w:rPr>
          <w:sz w:val="28"/>
        </w:rPr>
        <w:br/>
        <w:t>2)экология популяций</w:t>
      </w:r>
      <w:r w:rsidRPr="00503F06">
        <w:rPr>
          <w:sz w:val="28"/>
        </w:rPr>
        <w:br/>
        <w:t xml:space="preserve">3)экология сообществ </w:t>
      </w:r>
      <w:r w:rsidRPr="00503F06">
        <w:rPr>
          <w:sz w:val="28"/>
        </w:rPr>
        <w:br/>
        <w:t>4)учение о биосфере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 xml:space="preserve">6.Какой раздел экологии изучает объекты популяционно-видового уровня организации живой материи в их взаимодействии с </w:t>
      </w:r>
      <w:proofErr w:type="spellStart"/>
      <w:r w:rsidRPr="00503F06">
        <w:rPr>
          <w:sz w:val="28"/>
        </w:rPr>
        <w:t>окр</w:t>
      </w:r>
      <w:proofErr w:type="spellEnd"/>
      <w:r w:rsidRPr="00503F06">
        <w:rPr>
          <w:sz w:val="28"/>
        </w:rPr>
        <w:t>. средой?</w:t>
      </w:r>
      <w:r w:rsidRPr="00503F06">
        <w:rPr>
          <w:sz w:val="28"/>
        </w:rPr>
        <w:br/>
        <w:t>1)экология особей</w:t>
      </w:r>
      <w:r w:rsidRPr="00503F06">
        <w:rPr>
          <w:sz w:val="28"/>
        </w:rPr>
        <w:br/>
        <w:t>2)экология популяций</w:t>
      </w:r>
      <w:r w:rsidRPr="00503F06">
        <w:rPr>
          <w:sz w:val="28"/>
        </w:rPr>
        <w:br/>
        <w:t xml:space="preserve">3)экология сообществ </w:t>
      </w:r>
      <w:r w:rsidRPr="00503F06">
        <w:rPr>
          <w:sz w:val="28"/>
        </w:rPr>
        <w:br/>
        <w:t>4)учение о биосфере</w:t>
      </w:r>
      <w:r w:rsidRPr="00503F06">
        <w:rPr>
          <w:sz w:val="28"/>
        </w:rPr>
        <w:br/>
        <w:t xml:space="preserve">7.Какой раздел экологии изучает объекты биоценотического уровня организации живой материи в их взаимодействии с </w:t>
      </w:r>
      <w:proofErr w:type="spellStart"/>
      <w:r w:rsidRPr="00503F06">
        <w:rPr>
          <w:sz w:val="28"/>
        </w:rPr>
        <w:t>окр</w:t>
      </w:r>
      <w:proofErr w:type="gramStart"/>
      <w:r w:rsidRPr="00503F06">
        <w:rPr>
          <w:sz w:val="28"/>
        </w:rPr>
        <w:t>.с</w:t>
      </w:r>
      <w:proofErr w:type="gramEnd"/>
      <w:r w:rsidRPr="00503F06">
        <w:rPr>
          <w:sz w:val="28"/>
        </w:rPr>
        <w:t>редой</w:t>
      </w:r>
      <w:proofErr w:type="spellEnd"/>
      <w:r w:rsidRPr="00503F06">
        <w:rPr>
          <w:sz w:val="28"/>
        </w:rPr>
        <w:t>?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lastRenderedPageBreak/>
        <w:t>1)экология особей</w:t>
      </w:r>
      <w:r w:rsidRPr="00503F06">
        <w:rPr>
          <w:sz w:val="28"/>
        </w:rPr>
        <w:br/>
        <w:t>2)экология популяций</w:t>
      </w:r>
      <w:r w:rsidRPr="00503F06">
        <w:rPr>
          <w:sz w:val="28"/>
        </w:rPr>
        <w:br/>
        <w:t xml:space="preserve">3)экология сообществ </w:t>
      </w:r>
      <w:r w:rsidRPr="00503F06">
        <w:rPr>
          <w:sz w:val="28"/>
        </w:rPr>
        <w:br/>
        <w:t>4)учение о биосфере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 xml:space="preserve">8.Какой раздел экологии изучает объекты биогеоценотического уровня организации живой материи в их взаимодействии с </w:t>
      </w:r>
      <w:proofErr w:type="spellStart"/>
      <w:r w:rsidRPr="00503F06">
        <w:rPr>
          <w:sz w:val="28"/>
        </w:rPr>
        <w:t>окр</w:t>
      </w:r>
      <w:proofErr w:type="spellEnd"/>
      <w:r w:rsidRPr="00503F06">
        <w:rPr>
          <w:sz w:val="28"/>
        </w:rPr>
        <w:t>. средой?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1)экология особей</w:t>
      </w:r>
      <w:r w:rsidRPr="00503F06">
        <w:rPr>
          <w:sz w:val="28"/>
        </w:rPr>
        <w:br/>
        <w:t>2)экология популяций</w:t>
      </w:r>
      <w:r w:rsidRPr="00503F06">
        <w:rPr>
          <w:sz w:val="28"/>
        </w:rPr>
        <w:br/>
        <w:t xml:space="preserve">3)экология сообществ </w:t>
      </w:r>
      <w:r w:rsidRPr="00503F06">
        <w:rPr>
          <w:sz w:val="28"/>
        </w:rPr>
        <w:br/>
        <w:t>4)учение о биосфере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 xml:space="preserve">9. Какой раздел экологии изучает объекты биосферного уровня организации живой материи в их взаимодействии с </w:t>
      </w:r>
      <w:proofErr w:type="spellStart"/>
      <w:r w:rsidRPr="00503F06">
        <w:rPr>
          <w:sz w:val="28"/>
        </w:rPr>
        <w:t>окр</w:t>
      </w:r>
      <w:proofErr w:type="spellEnd"/>
      <w:r w:rsidRPr="00503F06">
        <w:rPr>
          <w:sz w:val="28"/>
        </w:rPr>
        <w:t>. средой?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1)экология особей</w:t>
      </w:r>
      <w:r w:rsidRPr="00503F06">
        <w:rPr>
          <w:sz w:val="28"/>
        </w:rPr>
        <w:br/>
        <w:t>2)экология популяций</w:t>
      </w:r>
      <w:r w:rsidRPr="00503F06">
        <w:rPr>
          <w:sz w:val="28"/>
        </w:rPr>
        <w:br/>
        <w:t xml:space="preserve">3)экология сообществ </w:t>
      </w:r>
      <w:r w:rsidRPr="00503F06">
        <w:rPr>
          <w:sz w:val="28"/>
        </w:rPr>
        <w:br/>
        <w:t>4)учение о биосфере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10. На каком уровне организации живых систем происходит приспособление человека к смогу в городе?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 xml:space="preserve">1)организменном </w:t>
      </w:r>
      <w:r w:rsidRPr="00503F06">
        <w:rPr>
          <w:sz w:val="28"/>
        </w:rPr>
        <w:br/>
        <w:t>2)популяционно-видовом</w:t>
      </w:r>
      <w:r w:rsidRPr="00503F06">
        <w:rPr>
          <w:sz w:val="28"/>
        </w:rPr>
        <w:br/>
        <w:t>3)биоценотическом</w:t>
      </w:r>
      <w:r w:rsidRPr="00503F06">
        <w:rPr>
          <w:sz w:val="28"/>
        </w:rPr>
        <w:br/>
        <w:t>4)биогеоценотическом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11.На каком уровне организации живых систем происходит изменение численности амурских тигров?</w:t>
      </w:r>
      <w:r w:rsidRPr="00503F06">
        <w:rPr>
          <w:sz w:val="28"/>
        </w:rPr>
        <w:br/>
        <w:t>1)организменном</w:t>
      </w:r>
      <w:r w:rsidRPr="00503F06">
        <w:rPr>
          <w:sz w:val="28"/>
        </w:rPr>
        <w:br/>
        <w:t>2)популяционно-видовом</w:t>
      </w:r>
      <w:r w:rsidRPr="00503F06">
        <w:rPr>
          <w:sz w:val="28"/>
        </w:rPr>
        <w:br/>
        <w:t>3)биоценотическом</w:t>
      </w:r>
      <w:r w:rsidRPr="00503F06">
        <w:rPr>
          <w:sz w:val="28"/>
        </w:rPr>
        <w:br/>
        <w:t>4)биогеоценотическом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12. На каком уровне организации живых систем происходит зарастание водоема?</w:t>
      </w:r>
      <w:r w:rsidRPr="00503F06">
        <w:rPr>
          <w:sz w:val="28"/>
        </w:rPr>
        <w:br/>
        <w:t>1)организменном</w:t>
      </w:r>
      <w:r w:rsidRPr="00503F06">
        <w:rPr>
          <w:sz w:val="28"/>
        </w:rPr>
        <w:br/>
        <w:t>2)популяционно-видовом</w:t>
      </w:r>
      <w:r w:rsidRPr="00503F06">
        <w:rPr>
          <w:sz w:val="28"/>
        </w:rPr>
        <w:br/>
        <w:t>3)биогеоценотическом</w:t>
      </w:r>
      <w:r w:rsidRPr="00503F06">
        <w:rPr>
          <w:sz w:val="28"/>
        </w:rPr>
        <w:br/>
        <w:t xml:space="preserve">4)биосферном 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14. Какая из задач НЕ является задачей экологии?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lastRenderedPageBreak/>
        <w:t>1)изучение механизмов адаптаций в среде</w:t>
      </w:r>
      <w:r w:rsidRPr="00503F06">
        <w:rPr>
          <w:sz w:val="28"/>
        </w:rPr>
        <w:br/>
        <w:t>2) изучение механизмов поддержания биоразнообразия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3) изучение механизмов старения организмов</w:t>
      </w:r>
      <w:r w:rsidRPr="00503F06">
        <w:rPr>
          <w:sz w:val="28"/>
        </w:rPr>
        <w:br/>
        <w:t>4) изучение механизмов устойчивости экосистем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15.Какая из задач НЕ является задачей экологии?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 xml:space="preserve">1)изучение двусторонних связей между биологическими объектами разных уровней организации и средой </w:t>
      </w:r>
      <w:r w:rsidRPr="00503F06">
        <w:rPr>
          <w:sz w:val="28"/>
        </w:rPr>
        <w:br/>
        <w:t>2)изучение механизмов устойчивости экосистем</w:t>
      </w:r>
      <w:r w:rsidRPr="00503F06">
        <w:rPr>
          <w:sz w:val="28"/>
        </w:rPr>
        <w:br/>
        <w:t>3)изучение продукционных процессов</w:t>
      </w:r>
      <w:r w:rsidRPr="00503F06">
        <w:rPr>
          <w:sz w:val="28"/>
        </w:rPr>
        <w:br/>
        <w:t xml:space="preserve">4)изучение видообразования 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16. Какой из методов биологических исследований возник позже других?</w:t>
      </w:r>
      <w:r w:rsidRPr="00503F06">
        <w:rPr>
          <w:sz w:val="28"/>
        </w:rPr>
        <w:br/>
        <w:t>1)метод описания</w:t>
      </w:r>
      <w:r w:rsidRPr="00503F06">
        <w:rPr>
          <w:sz w:val="28"/>
        </w:rPr>
        <w:br/>
        <w:t>2)метод сравнения</w:t>
      </w:r>
      <w:r w:rsidRPr="00503F06">
        <w:rPr>
          <w:sz w:val="28"/>
        </w:rPr>
        <w:br/>
        <w:t>3)метод эксперимента</w:t>
      </w:r>
      <w:r w:rsidRPr="00503F06">
        <w:rPr>
          <w:sz w:val="28"/>
        </w:rPr>
        <w:br/>
        <w:t>4)метод моделирования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17.Какой из методов исследования НЕ используется в экологии?</w:t>
      </w:r>
      <w:r w:rsidRPr="00503F06">
        <w:rPr>
          <w:sz w:val="28"/>
        </w:rPr>
        <w:br/>
        <w:t xml:space="preserve">1)гибридизации </w:t>
      </w:r>
      <w:r w:rsidRPr="00503F06">
        <w:rPr>
          <w:sz w:val="28"/>
        </w:rPr>
        <w:br/>
        <w:t>2)эксперимента</w:t>
      </w:r>
      <w:r w:rsidRPr="00503F06">
        <w:rPr>
          <w:sz w:val="28"/>
        </w:rPr>
        <w:br/>
        <w:t>3)моделирования</w:t>
      </w:r>
      <w:r w:rsidRPr="00503F06">
        <w:rPr>
          <w:sz w:val="28"/>
        </w:rPr>
        <w:br/>
        <w:t>4)прогнозирования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18.Какой из методов исследования НЕ используется в экологии?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1)наблюдение и описания</w:t>
      </w:r>
      <w:r w:rsidRPr="00503F06">
        <w:rPr>
          <w:sz w:val="28"/>
        </w:rPr>
        <w:br/>
        <w:t>2)измерений</w:t>
      </w:r>
      <w:r w:rsidRPr="00503F06">
        <w:rPr>
          <w:sz w:val="28"/>
        </w:rPr>
        <w:br/>
        <w:t>3)сравнения</w:t>
      </w:r>
      <w:r w:rsidRPr="00503F06">
        <w:rPr>
          <w:sz w:val="28"/>
        </w:rPr>
        <w:br/>
        <w:t>4)родословных</w:t>
      </w:r>
      <w:r w:rsidRPr="00503F06">
        <w:rPr>
          <w:sz w:val="28"/>
        </w:rPr>
        <w:br/>
        <w:t>19.Кто изображен на рисунке? В каком веке он жил? Какой вклад внес в экологию?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noProof/>
          <w:sz w:val="28"/>
          <w:bdr w:val="single" w:sz="2" w:space="0" w:color="000000"/>
        </w:rPr>
        <w:drawing>
          <wp:inline distT="0" distB="0" distL="114300" distR="114300">
            <wp:extent cx="983615" cy="1325245"/>
            <wp:effectExtent l="0" t="0" r="6985" b="8255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r w:rsidRPr="00503F06">
        <w:rPr>
          <w:sz w:val="28"/>
        </w:rPr>
        <w:t>20.Найдите ошибки в приведенном тексте. Укажите номера предложений, в которых они сделаны, исправьте их</w:t>
      </w:r>
      <w:r w:rsidRPr="00503F06">
        <w:rPr>
          <w:sz w:val="28"/>
        </w:rPr>
        <w:br/>
        <w:t xml:space="preserve">1.Экология-наука о взаимоотношениях живых организмов между собой и со </w:t>
      </w:r>
      <w:r w:rsidRPr="00503F06">
        <w:rPr>
          <w:sz w:val="28"/>
        </w:rPr>
        <w:lastRenderedPageBreak/>
        <w:t>средой обитания.2. Термин экология впервые ввел немецкий биолог Эрнст Гегель. 3.Это произошло в 1688 году. 4. Экология возникла как часть геологии. 5. Современная экологи</w:t>
      </w:r>
      <w:proofErr w:type="gramStart"/>
      <w:r w:rsidRPr="00503F06">
        <w:rPr>
          <w:sz w:val="28"/>
        </w:rPr>
        <w:t>я-</w:t>
      </w:r>
      <w:proofErr w:type="gramEnd"/>
      <w:r w:rsidRPr="00503F06">
        <w:rPr>
          <w:sz w:val="28"/>
        </w:rPr>
        <w:t xml:space="preserve"> комплексная (</w:t>
      </w:r>
      <w:proofErr w:type="spellStart"/>
      <w:r w:rsidRPr="00503F06">
        <w:rPr>
          <w:sz w:val="28"/>
        </w:rPr>
        <w:t>междисплинарная</w:t>
      </w:r>
      <w:proofErr w:type="spellEnd"/>
      <w:r w:rsidRPr="00503F06">
        <w:rPr>
          <w:sz w:val="28"/>
        </w:rPr>
        <w:t>) наука, синтезирующая данные естественных и общественных наук о природе и взаимодействии природы и общества.</w:t>
      </w:r>
    </w:p>
    <w:p w:rsidR="00345E46" w:rsidRPr="00503F06" w:rsidRDefault="000717CD">
      <w:pPr>
        <w:pStyle w:val="ad"/>
        <w:spacing w:before="0" w:after="0"/>
        <w:jc w:val="both"/>
        <w:rPr>
          <w:sz w:val="28"/>
        </w:rPr>
      </w:pPr>
      <w:proofErr w:type="gramStart"/>
      <w:r w:rsidRPr="00503F06">
        <w:rPr>
          <w:sz w:val="28"/>
        </w:rPr>
        <w:t>Ответы к тесту «Что изучает экология»</w:t>
      </w:r>
      <w:r w:rsidRPr="00503F06">
        <w:rPr>
          <w:sz w:val="28"/>
        </w:rPr>
        <w:br/>
        <w:t>1-</w:t>
      </w:r>
      <w:r w:rsidR="007D14CF">
        <w:rPr>
          <w:sz w:val="28"/>
        </w:rPr>
        <w:t xml:space="preserve"> </w:t>
      </w:r>
      <w:r w:rsidRPr="00503F06">
        <w:rPr>
          <w:sz w:val="28"/>
        </w:rPr>
        <w:t>1</w:t>
      </w:r>
      <w:r w:rsidRPr="00503F06">
        <w:rPr>
          <w:sz w:val="28"/>
        </w:rPr>
        <w:br/>
        <w:t>2-</w:t>
      </w:r>
      <w:r w:rsidR="007D14CF">
        <w:rPr>
          <w:sz w:val="28"/>
        </w:rPr>
        <w:t xml:space="preserve"> </w:t>
      </w:r>
      <w:r w:rsidRPr="00503F06">
        <w:rPr>
          <w:sz w:val="28"/>
        </w:rPr>
        <w:t>2</w:t>
      </w:r>
      <w:r w:rsidRPr="00503F06">
        <w:rPr>
          <w:sz w:val="28"/>
        </w:rPr>
        <w:br/>
        <w:t>3-</w:t>
      </w:r>
      <w:r w:rsidR="007D14CF">
        <w:rPr>
          <w:sz w:val="28"/>
        </w:rPr>
        <w:t xml:space="preserve"> </w:t>
      </w:r>
      <w:r w:rsidRPr="00503F06">
        <w:rPr>
          <w:sz w:val="28"/>
        </w:rPr>
        <w:t>2</w:t>
      </w:r>
      <w:r w:rsidRPr="00503F06">
        <w:rPr>
          <w:sz w:val="28"/>
        </w:rPr>
        <w:br/>
        <w:t>4-</w:t>
      </w:r>
      <w:r w:rsidR="007D14CF">
        <w:rPr>
          <w:sz w:val="28"/>
        </w:rPr>
        <w:t xml:space="preserve"> </w:t>
      </w:r>
      <w:r w:rsidRPr="00503F06">
        <w:rPr>
          <w:sz w:val="28"/>
        </w:rPr>
        <w:t>2</w:t>
      </w:r>
      <w:r w:rsidRPr="00503F06">
        <w:rPr>
          <w:sz w:val="28"/>
        </w:rPr>
        <w:br/>
        <w:t>5-</w:t>
      </w:r>
      <w:r w:rsidR="007D14CF">
        <w:rPr>
          <w:sz w:val="28"/>
        </w:rPr>
        <w:t xml:space="preserve"> </w:t>
      </w:r>
      <w:r w:rsidRPr="00503F06">
        <w:rPr>
          <w:sz w:val="28"/>
        </w:rPr>
        <w:t>1</w:t>
      </w:r>
      <w:r w:rsidRPr="00503F06">
        <w:rPr>
          <w:sz w:val="28"/>
        </w:rPr>
        <w:br/>
        <w:t>6-</w:t>
      </w:r>
      <w:r w:rsidR="007D14CF">
        <w:rPr>
          <w:sz w:val="28"/>
        </w:rPr>
        <w:t xml:space="preserve"> </w:t>
      </w:r>
      <w:r w:rsidRPr="00503F06">
        <w:rPr>
          <w:sz w:val="28"/>
        </w:rPr>
        <w:t>2</w:t>
      </w:r>
      <w:r w:rsidRPr="00503F06">
        <w:rPr>
          <w:sz w:val="28"/>
        </w:rPr>
        <w:br/>
        <w:t>7-</w:t>
      </w:r>
      <w:r w:rsidR="007D14CF">
        <w:rPr>
          <w:sz w:val="28"/>
        </w:rPr>
        <w:t xml:space="preserve"> </w:t>
      </w:r>
      <w:r w:rsidRPr="00503F06">
        <w:rPr>
          <w:sz w:val="28"/>
        </w:rPr>
        <w:t>3</w:t>
      </w:r>
      <w:r w:rsidRPr="00503F06">
        <w:rPr>
          <w:sz w:val="28"/>
        </w:rPr>
        <w:br/>
        <w:t>8-</w:t>
      </w:r>
      <w:r w:rsidR="007D14CF">
        <w:rPr>
          <w:sz w:val="28"/>
        </w:rPr>
        <w:t xml:space="preserve"> </w:t>
      </w:r>
      <w:r w:rsidRPr="00503F06">
        <w:rPr>
          <w:sz w:val="28"/>
        </w:rPr>
        <w:t>3</w:t>
      </w:r>
      <w:r w:rsidRPr="00503F06">
        <w:rPr>
          <w:sz w:val="28"/>
        </w:rPr>
        <w:br/>
        <w:t>9-</w:t>
      </w:r>
      <w:r w:rsidR="007D14CF">
        <w:rPr>
          <w:sz w:val="28"/>
        </w:rPr>
        <w:t xml:space="preserve"> </w:t>
      </w:r>
      <w:r w:rsidRPr="00503F06">
        <w:rPr>
          <w:sz w:val="28"/>
        </w:rPr>
        <w:t>4</w:t>
      </w:r>
      <w:r w:rsidRPr="00503F06">
        <w:rPr>
          <w:sz w:val="28"/>
        </w:rPr>
        <w:br/>
        <w:t>10-1</w:t>
      </w:r>
      <w:r w:rsidRPr="00503F06">
        <w:rPr>
          <w:sz w:val="28"/>
        </w:rPr>
        <w:br/>
        <w:t>11-2</w:t>
      </w:r>
      <w:r w:rsidRPr="00503F06">
        <w:rPr>
          <w:sz w:val="28"/>
        </w:rPr>
        <w:br/>
        <w:t>12-3</w:t>
      </w:r>
      <w:r w:rsidRPr="00503F06">
        <w:rPr>
          <w:sz w:val="28"/>
        </w:rPr>
        <w:br/>
        <w:t>13-4</w:t>
      </w:r>
      <w:r w:rsidRPr="00503F06">
        <w:rPr>
          <w:sz w:val="28"/>
        </w:rPr>
        <w:br/>
        <w:t>14-3</w:t>
      </w:r>
      <w:r w:rsidRPr="00503F06">
        <w:rPr>
          <w:sz w:val="28"/>
        </w:rPr>
        <w:br/>
        <w:t>15-4</w:t>
      </w:r>
      <w:r w:rsidRPr="00503F06">
        <w:rPr>
          <w:sz w:val="28"/>
        </w:rPr>
        <w:br/>
        <w:t>16-</w:t>
      </w:r>
      <w:r w:rsidR="007D14CF">
        <w:rPr>
          <w:sz w:val="28"/>
        </w:rPr>
        <w:t xml:space="preserve"> </w:t>
      </w:r>
      <w:r w:rsidRPr="00503F06">
        <w:rPr>
          <w:sz w:val="28"/>
        </w:rPr>
        <w:t>4</w:t>
      </w:r>
      <w:r w:rsidRPr="00503F06">
        <w:rPr>
          <w:sz w:val="28"/>
        </w:rPr>
        <w:br/>
        <w:t>17-</w:t>
      </w:r>
      <w:r w:rsidR="007D14CF">
        <w:rPr>
          <w:sz w:val="28"/>
        </w:rPr>
        <w:t xml:space="preserve"> </w:t>
      </w:r>
      <w:r w:rsidRPr="00503F06">
        <w:rPr>
          <w:sz w:val="28"/>
        </w:rPr>
        <w:t>1</w:t>
      </w:r>
      <w:r w:rsidRPr="00503F06">
        <w:rPr>
          <w:sz w:val="28"/>
        </w:rPr>
        <w:br/>
        <w:t>18-</w:t>
      </w:r>
      <w:r w:rsidR="007D14CF">
        <w:rPr>
          <w:sz w:val="28"/>
        </w:rPr>
        <w:t xml:space="preserve"> </w:t>
      </w:r>
      <w:bookmarkStart w:id="1" w:name="_GoBack"/>
      <w:bookmarkEnd w:id="1"/>
      <w:r w:rsidRPr="00503F06">
        <w:rPr>
          <w:sz w:val="28"/>
        </w:rPr>
        <w:t>4</w:t>
      </w:r>
      <w:r w:rsidRPr="00503F06">
        <w:rPr>
          <w:sz w:val="28"/>
        </w:rPr>
        <w:br/>
        <w:t>19-1)Эрнст Геккель</w:t>
      </w:r>
      <w:r w:rsidRPr="00503F06">
        <w:rPr>
          <w:sz w:val="28"/>
        </w:rPr>
        <w:br/>
        <w:t>      2)жил в 19 веке</w:t>
      </w:r>
      <w:r w:rsidRPr="00503F06">
        <w:rPr>
          <w:sz w:val="28"/>
        </w:rPr>
        <w:br/>
        <w:t xml:space="preserve">        3)основоположник экологии </w:t>
      </w:r>
      <w:r w:rsidRPr="00503F06">
        <w:rPr>
          <w:sz w:val="28"/>
        </w:rPr>
        <w:br/>
        <w:t>20-1)термин экология впервые ввел немецкий биолог Эрнст Геккель</w:t>
      </w:r>
      <w:r w:rsidRPr="00503F06">
        <w:rPr>
          <w:sz w:val="28"/>
        </w:rPr>
        <w:br/>
        <w:t>     2)произошло в 1866</w:t>
      </w:r>
      <w:proofErr w:type="gramEnd"/>
      <w:r w:rsidRPr="00503F06">
        <w:rPr>
          <w:sz w:val="28"/>
        </w:rPr>
        <w:br/>
        <w:t>     3)экология возникла как часть биологии</w:t>
      </w:r>
    </w:p>
    <w:p w:rsidR="00345E46" w:rsidRPr="00503F06" w:rsidRDefault="00345E46" w:rsidP="00503F06">
      <w:pPr>
        <w:jc w:val="both"/>
        <w:rPr>
          <w:sz w:val="32"/>
        </w:rPr>
      </w:pPr>
    </w:p>
    <w:p w:rsidR="00345E46" w:rsidRDefault="000717CD" w:rsidP="00503F06">
      <w:pPr>
        <w:ind w:firstLine="567"/>
        <w:jc w:val="both"/>
      </w:pPr>
      <w:r>
        <w:t xml:space="preserve">ПРАКТИЧЕСКАЯ РАБОТА </w:t>
      </w:r>
    </w:p>
    <w:p w:rsidR="00345E46" w:rsidRDefault="000717CD">
      <w:pPr>
        <w:jc w:val="both"/>
        <w:rPr>
          <w:b/>
        </w:rPr>
      </w:pPr>
      <w:r>
        <w:rPr>
          <w:b/>
        </w:rPr>
        <w:t>Определение количества антропогенных загрязнений, попадающих в окружающую среду в результате работы автотранспорта</w:t>
      </w:r>
    </w:p>
    <w:p w:rsidR="00345E46" w:rsidRDefault="00345E46">
      <w:pPr>
        <w:ind w:firstLine="567"/>
        <w:jc w:val="both"/>
        <w:rPr>
          <w:spacing w:val="20"/>
        </w:rPr>
      </w:pPr>
    </w:p>
    <w:p w:rsidR="00345E46" w:rsidRDefault="000717CD">
      <w:pPr>
        <w:ind w:firstLine="567"/>
        <w:jc w:val="both"/>
      </w:pPr>
      <w:r>
        <w:rPr>
          <w:spacing w:val="20"/>
        </w:rPr>
        <w:t xml:space="preserve">Цель: </w:t>
      </w:r>
      <w:r>
        <w:t>Изучить экспресс- методику определения степени загрязнения атмосферного воздуха токсическими веществами, содержащимися в выхлопных газах городского автотранспорта.</w:t>
      </w:r>
    </w:p>
    <w:p w:rsidR="00345E46" w:rsidRDefault="000717CD">
      <w:pPr>
        <w:ind w:firstLine="567"/>
        <w:jc w:val="both"/>
        <w:rPr>
          <w:spacing w:val="20"/>
        </w:rPr>
      </w:pPr>
      <w:r>
        <w:rPr>
          <w:spacing w:val="20"/>
        </w:rPr>
        <w:t>Материалы и оборудование: часы, ручки, тетрадь, калькулятор.</w:t>
      </w:r>
    </w:p>
    <w:p w:rsidR="00345E46" w:rsidRDefault="00345E46">
      <w:pPr>
        <w:ind w:firstLine="567"/>
        <w:jc w:val="both"/>
        <w:rPr>
          <w:spacing w:val="20"/>
        </w:rPr>
      </w:pPr>
    </w:p>
    <w:p w:rsidR="00345E46" w:rsidRDefault="000717CD">
      <w:pPr>
        <w:ind w:firstLine="567"/>
        <w:jc w:val="both"/>
        <w:rPr>
          <w:spacing w:val="20"/>
        </w:rPr>
      </w:pPr>
      <w:r>
        <w:rPr>
          <w:spacing w:val="20"/>
        </w:rPr>
        <w:t>Теоретическое введение</w:t>
      </w:r>
    </w:p>
    <w:p w:rsidR="00345E46" w:rsidRPr="00503F06" w:rsidRDefault="000717CD">
      <w:pPr>
        <w:pStyle w:val="aa"/>
        <w:spacing w:line="240" w:lineRule="auto"/>
        <w:ind w:firstLine="567"/>
        <w:jc w:val="both"/>
        <w:rPr>
          <w:szCs w:val="24"/>
        </w:rPr>
      </w:pPr>
      <w:r w:rsidRPr="00503F06">
        <w:rPr>
          <w:szCs w:val="24"/>
        </w:rPr>
        <w:t>Двигатели внутреннего сгорания автомобилей являются основным источником загрязнения атмосферы в городах и густонаселённых регионах. В частности, в масштабах нашей страны доля транспорта в суммарных выбросах загрязняющих веществ в атмосферу от всех источников достигает 45%, в выбросах парниковых газов - примерно 10%, в сбросах вредных веществ со сточными водами - около 3%.</w:t>
      </w:r>
    </w:p>
    <w:p w:rsidR="00345E46" w:rsidRPr="00503F06" w:rsidRDefault="000717CD">
      <w:pPr>
        <w:pStyle w:val="aa"/>
        <w:spacing w:line="240" w:lineRule="auto"/>
        <w:ind w:firstLine="567"/>
        <w:jc w:val="both"/>
        <w:rPr>
          <w:szCs w:val="24"/>
        </w:rPr>
      </w:pPr>
      <w:r w:rsidRPr="00503F06">
        <w:rPr>
          <w:szCs w:val="24"/>
        </w:rPr>
        <w:t>Основными вредными примесями, содержащимися в выхлопных газах двигателей, являются: оксид углерода, оксиды азота, различные углеводороды,  включая и канцерогенный 3,4-бен</w:t>
      </w:r>
      <w:proofErr w:type="gramStart"/>
      <w:r w:rsidRPr="00503F06">
        <w:rPr>
          <w:szCs w:val="24"/>
        </w:rPr>
        <w:t>з(</w:t>
      </w:r>
      <w:proofErr w:type="gramEnd"/>
      <w:r w:rsidRPr="00503F06">
        <w:rPr>
          <w:szCs w:val="24"/>
        </w:rPr>
        <w:t>а)</w:t>
      </w:r>
      <w:proofErr w:type="spellStart"/>
      <w:r w:rsidRPr="00503F06">
        <w:rPr>
          <w:szCs w:val="24"/>
        </w:rPr>
        <w:t>пирен</w:t>
      </w:r>
      <w:proofErr w:type="spellEnd"/>
      <w:r w:rsidRPr="00503F06">
        <w:rPr>
          <w:szCs w:val="24"/>
        </w:rPr>
        <w:t xml:space="preserve">, альдегиды, сернистые газы. Бензиновые двигатели,  кроме того, выделяют продукты, содержащие свинец, хлор, бром, а иногда и фосфор, а дизельные </w:t>
      </w:r>
      <w:proofErr w:type="gramStart"/>
      <w:r w:rsidRPr="00503F06">
        <w:rPr>
          <w:szCs w:val="24"/>
        </w:rPr>
        <w:t>-з</w:t>
      </w:r>
      <w:proofErr w:type="gramEnd"/>
      <w:r w:rsidRPr="00503F06">
        <w:rPr>
          <w:szCs w:val="24"/>
        </w:rPr>
        <w:t xml:space="preserve">начительные количества сажи и частичек копоти  ультрамикроскопических размеров. Каждая машина с бензиновым двигателем, прошедшая 15 тыс. км,  потребляет 4350 кг кислорода и  выбрасывает 530 кг СО, 93 кг углеводородов, 27 кг оксида азота. 75%  свинца, содержащегося в высокооктановом бензине, переходит в атмосферу,  то есть  каждый автомобиль ежегодно выбрасывает в воздух до 1 кг свинца.  В целом, отработанные газы двигателей внутреннего сгорания содержат более 200 вредных веществ и наименований. </w:t>
      </w:r>
    </w:p>
    <w:p w:rsidR="00345E46" w:rsidRDefault="00345E46">
      <w:pPr>
        <w:ind w:firstLine="567"/>
        <w:jc w:val="both"/>
        <w:rPr>
          <w:spacing w:val="20"/>
        </w:rPr>
      </w:pPr>
    </w:p>
    <w:p w:rsidR="00345E46" w:rsidRDefault="000717CD">
      <w:pPr>
        <w:ind w:firstLine="567"/>
        <w:jc w:val="both"/>
        <w:rPr>
          <w:spacing w:val="20"/>
        </w:rPr>
      </w:pPr>
      <w:r>
        <w:rPr>
          <w:spacing w:val="20"/>
        </w:rPr>
        <w:t>Практическая часть</w:t>
      </w:r>
    </w:p>
    <w:p w:rsidR="00345E46" w:rsidRDefault="000717CD">
      <w:pPr>
        <w:ind w:firstLine="567"/>
        <w:jc w:val="both"/>
      </w:pPr>
      <w:r>
        <w:t xml:space="preserve">Выберите несколько различных участков автотрассы длиной около 100 м. Определите число единиц автотранспорта проходящих по выбранному участку в течение 30 или 60 мин. При этом учитывайте, сколько автомобилей определенного типа (легковые, грузовые, автобусы, дизельные грузовые автомобили) проехало по выбранному участку. В том случае если наблюдение заняло 30 мин, полученный результат умножьте на 2. </w:t>
      </w:r>
    </w:p>
    <w:p w:rsidR="00345E46" w:rsidRDefault="000717CD">
      <w:pPr>
        <w:ind w:firstLine="567"/>
        <w:jc w:val="both"/>
      </w:pPr>
      <w:r>
        <w:t>Рассчитайте среднее число учтенных автомобилей для каждого типа автотранспорта в зависимости от количества выбранных участков трассы, после чего заполните следующую таблицу 6-1:</w:t>
      </w:r>
    </w:p>
    <w:p w:rsidR="00345E46" w:rsidRDefault="000717CD">
      <w:pPr>
        <w:ind w:firstLine="567"/>
        <w:jc w:val="both"/>
      </w:pPr>
      <w:r>
        <w:t>Таблица 6-1</w:t>
      </w:r>
    </w:p>
    <w:p w:rsidR="00345E46" w:rsidRDefault="000717CD">
      <w:pPr>
        <w:ind w:firstLine="567"/>
        <w:jc w:val="both"/>
      </w:pPr>
      <w:r>
        <w:t>Среднее число учтенных автомобилей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0"/>
        <w:gridCol w:w="3139"/>
        <w:gridCol w:w="3139"/>
      </w:tblGrid>
      <w:tr w:rsidR="00345E46">
        <w:tc>
          <w:tcPr>
            <w:tcW w:w="3291" w:type="dxa"/>
          </w:tcPr>
          <w:p w:rsidR="00345E46" w:rsidRDefault="000717CD">
            <w:pPr>
              <w:ind w:firstLine="567"/>
              <w:jc w:val="both"/>
            </w:pPr>
            <w:r>
              <w:t>Тип автотранспорта</w:t>
            </w:r>
          </w:p>
        </w:tc>
        <w:tc>
          <w:tcPr>
            <w:tcW w:w="3140" w:type="dxa"/>
          </w:tcPr>
          <w:p w:rsidR="00345E46" w:rsidRDefault="000717CD">
            <w:pPr>
              <w:ind w:firstLine="567"/>
              <w:jc w:val="both"/>
            </w:pPr>
            <w:r>
              <w:t>Всего за 30 мин</w:t>
            </w:r>
          </w:p>
        </w:tc>
        <w:tc>
          <w:tcPr>
            <w:tcW w:w="3140" w:type="dxa"/>
          </w:tcPr>
          <w:p w:rsidR="00345E46" w:rsidRDefault="000717CD">
            <w:pPr>
              <w:ind w:firstLine="567"/>
              <w:jc w:val="both"/>
            </w:pPr>
            <w:r>
              <w:t>Всего за 1 час</w:t>
            </w:r>
          </w:p>
        </w:tc>
      </w:tr>
      <w:tr w:rsidR="00345E46">
        <w:tc>
          <w:tcPr>
            <w:tcW w:w="3291" w:type="dxa"/>
          </w:tcPr>
          <w:p w:rsidR="00345E46" w:rsidRDefault="000717CD">
            <w:pPr>
              <w:ind w:firstLine="567"/>
              <w:jc w:val="both"/>
            </w:pPr>
            <w:r>
              <w:t>Легковые автомобили</w:t>
            </w:r>
          </w:p>
        </w:tc>
        <w:tc>
          <w:tcPr>
            <w:tcW w:w="3140" w:type="dxa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3140" w:type="dxa"/>
          </w:tcPr>
          <w:p w:rsidR="00345E46" w:rsidRDefault="00345E46">
            <w:pPr>
              <w:ind w:firstLine="567"/>
              <w:jc w:val="both"/>
            </w:pPr>
          </w:p>
        </w:tc>
      </w:tr>
      <w:tr w:rsidR="00345E46">
        <w:tc>
          <w:tcPr>
            <w:tcW w:w="3291" w:type="dxa"/>
          </w:tcPr>
          <w:p w:rsidR="00345E46" w:rsidRDefault="000717CD">
            <w:pPr>
              <w:ind w:firstLine="567"/>
              <w:jc w:val="both"/>
            </w:pPr>
            <w:r>
              <w:lastRenderedPageBreak/>
              <w:t>Грузовые автомобили</w:t>
            </w:r>
          </w:p>
        </w:tc>
        <w:tc>
          <w:tcPr>
            <w:tcW w:w="3140" w:type="dxa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3140" w:type="dxa"/>
          </w:tcPr>
          <w:p w:rsidR="00345E46" w:rsidRDefault="00345E46">
            <w:pPr>
              <w:ind w:firstLine="567"/>
              <w:jc w:val="both"/>
            </w:pPr>
          </w:p>
        </w:tc>
      </w:tr>
      <w:tr w:rsidR="00345E46">
        <w:tc>
          <w:tcPr>
            <w:tcW w:w="3291" w:type="dxa"/>
          </w:tcPr>
          <w:p w:rsidR="00345E46" w:rsidRDefault="000717CD">
            <w:pPr>
              <w:ind w:firstLine="567"/>
              <w:jc w:val="both"/>
            </w:pPr>
            <w:r>
              <w:t>Автобусы</w:t>
            </w:r>
          </w:p>
        </w:tc>
        <w:tc>
          <w:tcPr>
            <w:tcW w:w="3140" w:type="dxa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3140" w:type="dxa"/>
          </w:tcPr>
          <w:p w:rsidR="00345E46" w:rsidRDefault="00345E46">
            <w:pPr>
              <w:ind w:firstLine="567"/>
              <w:jc w:val="both"/>
            </w:pPr>
          </w:p>
        </w:tc>
      </w:tr>
      <w:tr w:rsidR="00345E46">
        <w:tc>
          <w:tcPr>
            <w:tcW w:w="3291" w:type="dxa"/>
          </w:tcPr>
          <w:p w:rsidR="00345E46" w:rsidRDefault="000717CD">
            <w:pPr>
              <w:ind w:firstLine="567"/>
              <w:jc w:val="both"/>
            </w:pPr>
            <w:r>
              <w:t>Дизельные грузовые</w:t>
            </w:r>
          </w:p>
          <w:p w:rsidR="00345E46" w:rsidRDefault="000717CD">
            <w:pPr>
              <w:ind w:firstLine="567"/>
              <w:jc w:val="both"/>
            </w:pPr>
            <w:r>
              <w:t>автомобили</w:t>
            </w:r>
          </w:p>
        </w:tc>
        <w:tc>
          <w:tcPr>
            <w:tcW w:w="3140" w:type="dxa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3140" w:type="dxa"/>
          </w:tcPr>
          <w:p w:rsidR="00345E46" w:rsidRDefault="00345E46">
            <w:pPr>
              <w:ind w:firstLine="567"/>
              <w:jc w:val="both"/>
            </w:pPr>
          </w:p>
        </w:tc>
      </w:tr>
    </w:tbl>
    <w:p w:rsidR="00345E46" w:rsidRDefault="00345E46">
      <w:pPr>
        <w:ind w:firstLine="567"/>
        <w:jc w:val="both"/>
      </w:pPr>
    </w:p>
    <w:p w:rsidR="00345E46" w:rsidRDefault="000717CD">
      <w:pPr>
        <w:ind w:firstLine="567"/>
        <w:jc w:val="both"/>
      </w:pPr>
      <w:r>
        <w:t>Количество выбросов вредных веществ, поступающих от автотранспорта в атмосферу, можно оценить расчетным методом. Исходными данными для расчета количества выбросов являются:</w:t>
      </w:r>
    </w:p>
    <w:p w:rsidR="00345E46" w:rsidRDefault="000717CD">
      <w:pPr>
        <w:ind w:firstLine="567"/>
        <w:jc w:val="both"/>
      </w:pPr>
      <w:r>
        <w:t>– число единиц автотранспорта, проезжающего по выделенному участку дороги в единицу времени;</w:t>
      </w:r>
    </w:p>
    <w:p w:rsidR="00345E46" w:rsidRDefault="000717CD">
      <w:pPr>
        <w:ind w:firstLine="567"/>
        <w:jc w:val="both"/>
      </w:pPr>
      <w:r>
        <w:t>– нормы расхода топлива автотранспортом.</w:t>
      </w:r>
    </w:p>
    <w:p w:rsidR="00345E46" w:rsidRDefault="000717CD">
      <w:pPr>
        <w:ind w:firstLine="567"/>
        <w:jc w:val="both"/>
      </w:pPr>
      <w:r>
        <w:t xml:space="preserve">Средние нормы расхода топлива при движении в условиях города приведены в  таблице 6-2. </w:t>
      </w:r>
    </w:p>
    <w:p w:rsidR="00345E46" w:rsidRDefault="000717CD">
      <w:pPr>
        <w:ind w:firstLine="567"/>
        <w:jc w:val="both"/>
      </w:pPr>
      <w:r>
        <w:t xml:space="preserve">Таблица 6-2 </w:t>
      </w:r>
    </w:p>
    <w:p w:rsidR="00345E46" w:rsidRDefault="000717CD">
      <w:pPr>
        <w:ind w:firstLine="567"/>
        <w:jc w:val="both"/>
      </w:pPr>
      <w:r>
        <w:t>Средние нормы расхода топлива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3550"/>
        <w:gridCol w:w="3168"/>
      </w:tblGrid>
      <w:tr w:rsidR="00345E46">
        <w:tc>
          <w:tcPr>
            <w:tcW w:w="2851" w:type="dxa"/>
            <w:vAlign w:val="center"/>
          </w:tcPr>
          <w:p w:rsidR="00345E46" w:rsidRDefault="000717CD">
            <w:pPr>
              <w:jc w:val="both"/>
            </w:pPr>
            <w:r>
              <w:t>Тип автотранспорта</w:t>
            </w:r>
          </w:p>
        </w:tc>
        <w:tc>
          <w:tcPr>
            <w:tcW w:w="3551" w:type="dxa"/>
            <w:vAlign w:val="center"/>
          </w:tcPr>
          <w:p w:rsidR="00345E46" w:rsidRDefault="000717CD">
            <w:pPr>
              <w:jc w:val="both"/>
            </w:pPr>
            <w:r>
              <w:t>Средние нормы расхода</w:t>
            </w:r>
          </w:p>
          <w:p w:rsidR="00345E46" w:rsidRDefault="000717CD">
            <w:pPr>
              <w:jc w:val="both"/>
            </w:pPr>
            <w:r>
              <w:t>топлива (</w:t>
            </w:r>
            <w:proofErr w:type="gramStart"/>
            <w:r>
              <w:t>л</w:t>
            </w:r>
            <w:proofErr w:type="gramEnd"/>
            <w:r>
              <w:t xml:space="preserve"> на 100 км)</w:t>
            </w:r>
          </w:p>
        </w:tc>
        <w:tc>
          <w:tcPr>
            <w:tcW w:w="3169" w:type="dxa"/>
            <w:vAlign w:val="center"/>
          </w:tcPr>
          <w:p w:rsidR="00345E46" w:rsidRDefault="000717CD">
            <w:pPr>
              <w:jc w:val="both"/>
            </w:pPr>
            <w:r>
              <w:t>Удельный расход</w:t>
            </w:r>
          </w:p>
          <w:p w:rsidR="00345E46" w:rsidRDefault="000717CD">
            <w:pPr>
              <w:jc w:val="both"/>
            </w:pPr>
            <w:r>
              <w:t>топлива Y</w:t>
            </w:r>
            <w:r>
              <w:rPr>
                <w:vertAlign w:val="subscript"/>
                <w:lang w:val="en-US"/>
              </w:rPr>
              <w:t>a</w:t>
            </w:r>
            <w:r>
              <w:t xml:space="preserve"> (л на 1 км)</w:t>
            </w:r>
          </w:p>
        </w:tc>
      </w:tr>
      <w:tr w:rsidR="00345E46">
        <w:tc>
          <w:tcPr>
            <w:tcW w:w="2851" w:type="dxa"/>
            <w:vAlign w:val="center"/>
          </w:tcPr>
          <w:p w:rsidR="00345E46" w:rsidRDefault="000717CD">
            <w:pPr>
              <w:jc w:val="both"/>
            </w:pPr>
            <w:r>
              <w:t>Легковые автомобили</w:t>
            </w:r>
          </w:p>
        </w:tc>
        <w:tc>
          <w:tcPr>
            <w:tcW w:w="3551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11-13</w:t>
            </w:r>
          </w:p>
        </w:tc>
        <w:tc>
          <w:tcPr>
            <w:tcW w:w="3169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0,11-0,13</w:t>
            </w:r>
          </w:p>
        </w:tc>
      </w:tr>
      <w:tr w:rsidR="00345E46">
        <w:tc>
          <w:tcPr>
            <w:tcW w:w="2851" w:type="dxa"/>
            <w:vAlign w:val="center"/>
          </w:tcPr>
          <w:p w:rsidR="00345E46" w:rsidRDefault="000717CD">
            <w:pPr>
              <w:jc w:val="both"/>
            </w:pPr>
            <w:r>
              <w:t>Грузовые автомобили</w:t>
            </w:r>
          </w:p>
        </w:tc>
        <w:tc>
          <w:tcPr>
            <w:tcW w:w="3551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29-33</w:t>
            </w:r>
          </w:p>
        </w:tc>
        <w:tc>
          <w:tcPr>
            <w:tcW w:w="3169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0,29-0,33</w:t>
            </w:r>
          </w:p>
        </w:tc>
      </w:tr>
      <w:tr w:rsidR="00345E46">
        <w:tc>
          <w:tcPr>
            <w:tcW w:w="2851" w:type="dxa"/>
            <w:vAlign w:val="center"/>
          </w:tcPr>
          <w:p w:rsidR="00345E46" w:rsidRDefault="000717CD">
            <w:pPr>
              <w:jc w:val="both"/>
            </w:pPr>
            <w:r>
              <w:t>Автобусы</w:t>
            </w:r>
          </w:p>
        </w:tc>
        <w:tc>
          <w:tcPr>
            <w:tcW w:w="3551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41-44</w:t>
            </w:r>
          </w:p>
        </w:tc>
        <w:tc>
          <w:tcPr>
            <w:tcW w:w="3169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0,41-0,44</w:t>
            </w:r>
          </w:p>
        </w:tc>
      </w:tr>
      <w:tr w:rsidR="00345E46">
        <w:tc>
          <w:tcPr>
            <w:tcW w:w="2851" w:type="dxa"/>
            <w:vAlign w:val="center"/>
          </w:tcPr>
          <w:p w:rsidR="00345E46" w:rsidRDefault="000717CD">
            <w:pPr>
              <w:jc w:val="both"/>
            </w:pPr>
            <w:r>
              <w:t>Дизельные грузовые</w:t>
            </w:r>
          </w:p>
          <w:p w:rsidR="00345E46" w:rsidRDefault="000717CD">
            <w:pPr>
              <w:jc w:val="both"/>
            </w:pPr>
            <w:r>
              <w:t>автомобили</w:t>
            </w:r>
          </w:p>
        </w:tc>
        <w:tc>
          <w:tcPr>
            <w:tcW w:w="3551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31-34</w:t>
            </w:r>
          </w:p>
        </w:tc>
        <w:tc>
          <w:tcPr>
            <w:tcW w:w="3169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0,31-0,34</w:t>
            </w:r>
          </w:p>
        </w:tc>
      </w:tr>
    </w:tbl>
    <w:p w:rsidR="00345E46" w:rsidRDefault="00345E46">
      <w:pPr>
        <w:ind w:firstLine="567"/>
        <w:jc w:val="both"/>
      </w:pPr>
    </w:p>
    <w:p w:rsidR="00345E46" w:rsidRDefault="000717CD">
      <w:pPr>
        <w:ind w:firstLine="567"/>
        <w:jc w:val="both"/>
      </w:pPr>
      <w:r>
        <w:t>Значения эмпирических коэффициентов (К), определяющих выброс загрязняющих веществ от автотранспорта в зависимости от вида горючего, приведены в таблице 6-3.</w:t>
      </w:r>
    </w:p>
    <w:p w:rsidR="00345E46" w:rsidRDefault="000717CD">
      <w:pPr>
        <w:ind w:firstLine="567"/>
        <w:jc w:val="both"/>
      </w:pPr>
      <w:r>
        <w:t xml:space="preserve">Таблица 6-3 </w:t>
      </w:r>
    </w:p>
    <w:p w:rsidR="00345E46" w:rsidRDefault="000717CD">
      <w:pPr>
        <w:ind w:firstLine="567"/>
        <w:jc w:val="both"/>
      </w:pPr>
      <w:r>
        <w:t>Значения эмпирических коэффициентов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2179"/>
        <w:gridCol w:w="2483"/>
        <w:gridCol w:w="2350"/>
      </w:tblGrid>
      <w:tr w:rsidR="00345E46">
        <w:trPr>
          <w:trHeight w:val="420"/>
        </w:trPr>
        <w:tc>
          <w:tcPr>
            <w:tcW w:w="2808" w:type="dxa"/>
            <w:vMerge w:val="restart"/>
          </w:tcPr>
          <w:p w:rsidR="00345E46" w:rsidRDefault="000717CD">
            <w:pPr>
              <w:ind w:firstLine="567"/>
              <w:jc w:val="both"/>
            </w:pPr>
            <w:r>
              <w:t>Виды топлива</w:t>
            </w:r>
          </w:p>
          <w:p w:rsidR="00345E46" w:rsidRDefault="00345E46">
            <w:pPr>
              <w:ind w:firstLine="567"/>
              <w:jc w:val="both"/>
            </w:pPr>
          </w:p>
        </w:tc>
        <w:tc>
          <w:tcPr>
            <w:tcW w:w="7613" w:type="dxa"/>
            <w:gridSpan w:val="3"/>
          </w:tcPr>
          <w:p w:rsidR="00345E46" w:rsidRDefault="000717CD">
            <w:pPr>
              <w:ind w:firstLine="567"/>
              <w:jc w:val="both"/>
            </w:pPr>
            <w:r>
              <w:t>Значение коэффициента (К)</w:t>
            </w:r>
          </w:p>
        </w:tc>
      </w:tr>
      <w:tr w:rsidR="00345E46">
        <w:trPr>
          <w:trHeight w:val="200"/>
        </w:trPr>
        <w:tc>
          <w:tcPr>
            <w:tcW w:w="2808" w:type="dxa"/>
            <w:vMerge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2402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 xml:space="preserve">угарный </w:t>
            </w:r>
            <w:r>
              <w:lastRenderedPageBreak/>
              <w:t>газ</w:t>
            </w:r>
          </w:p>
        </w:tc>
        <w:tc>
          <w:tcPr>
            <w:tcW w:w="2605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lastRenderedPageBreak/>
              <w:t>Углеводород</w:t>
            </w:r>
            <w:r>
              <w:lastRenderedPageBreak/>
              <w:t>ы</w:t>
            </w:r>
          </w:p>
        </w:tc>
        <w:tc>
          <w:tcPr>
            <w:tcW w:w="2606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lastRenderedPageBreak/>
              <w:t xml:space="preserve">Диоксид </w:t>
            </w:r>
            <w:r>
              <w:lastRenderedPageBreak/>
              <w:t>азота</w:t>
            </w:r>
          </w:p>
        </w:tc>
      </w:tr>
      <w:tr w:rsidR="00345E46">
        <w:tc>
          <w:tcPr>
            <w:tcW w:w="2808" w:type="dxa"/>
          </w:tcPr>
          <w:p w:rsidR="00345E46" w:rsidRDefault="000717CD">
            <w:pPr>
              <w:ind w:firstLine="567"/>
              <w:jc w:val="both"/>
            </w:pPr>
            <w:r>
              <w:lastRenderedPageBreak/>
              <w:t>Бензин</w:t>
            </w:r>
          </w:p>
        </w:tc>
        <w:tc>
          <w:tcPr>
            <w:tcW w:w="2402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0,6</w:t>
            </w:r>
          </w:p>
        </w:tc>
        <w:tc>
          <w:tcPr>
            <w:tcW w:w="2605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0,1</w:t>
            </w:r>
          </w:p>
        </w:tc>
        <w:tc>
          <w:tcPr>
            <w:tcW w:w="2606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0,04</w:t>
            </w:r>
          </w:p>
        </w:tc>
      </w:tr>
      <w:tr w:rsidR="00345E46">
        <w:tc>
          <w:tcPr>
            <w:tcW w:w="2808" w:type="dxa"/>
          </w:tcPr>
          <w:p w:rsidR="00345E46" w:rsidRDefault="000717CD">
            <w:pPr>
              <w:jc w:val="both"/>
            </w:pPr>
            <w:r>
              <w:t xml:space="preserve"> Дизельное топливо</w:t>
            </w:r>
          </w:p>
        </w:tc>
        <w:tc>
          <w:tcPr>
            <w:tcW w:w="2402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0,1</w:t>
            </w:r>
          </w:p>
        </w:tc>
        <w:tc>
          <w:tcPr>
            <w:tcW w:w="2605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0,03</w:t>
            </w:r>
          </w:p>
        </w:tc>
        <w:tc>
          <w:tcPr>
            <w:tcW w:w="2606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0,04</w:t>
            </w:r>
          </w:p>
        </w:tc>
      </w:tr>
    </w:tbl>
    <w:p w:rsidR="00345E46" w:rsidRDefault="000717CD">
      <w:pPr>
        <w:ind w:firstLine="567"/>
        <w:jc w:val="both"/>
      </w:pPr>
      <w:r>
        <w:t>Коэффициент</w:t>
      </w:r>
      <w:proofErr w:type="gramStart"/>
      <w:r>
        <w:t xml:space="preserve"> К</w:t>
      </w:r>
      <w:proofErr w:type="gramEnd"/>
      <w:r>
        <w:t xml:space="preserve"> численно равен количеству вредных выбросов соответствующего компонента при сгорании в двигателе автомашины количества топлива, равного удельному расходу (л/км).</w:t>
      </w:r>
    </w:p>
    <w:p w:rsidR="00345E46" w:rsidRDefault="00345E46">
      <w:pPr>
        <w:ind w:firstLine="567"/>
        <w:jc w:val="both"/>
      </w:pPr>
    </w:p>
    <w:p w:rsidR="00345E46" w:rsidRDefault="000717CD">
      <w:pPr>
        <w:ind w:firstLine="567"/>
        <w:jc w:val="both"/>
      </w:pPr>
      <w:r>
        <w:t>Обработка результатов</w:t>
      </w:r>
    </w:p>
    <w:p w:rsidR="00345E46" w:rsidRDefault="000717CD">
      <w:pPr>
        <w:ind w:firstLine="567"/>
        <w:jc w:val="both"/>
      </w:pPr>
      <w:r>
        <w:t>Рассчитайте общий путь, пройденный установленным числом автомобилей каждого типа за 1 час (</w:t>
      </w:r>
      <w:r>
        <w:rPr>
          <w:lang w:val="en-US"/>
        </w:rPr>
        <w:t>L</w:t>
      </w:r>
      <w:r>
        <w:rPr>
          <w:vertAlign w:val="subscript"/>
          <w:lang w:val="en-US"/>
        </w:rPr>
        <w:t>a</w:t>
      </w:r>
      <w:r>
        <w:t>, км) по формуле:</w:t>
      </w:r>
    </w:p>
    <w:p w:rsidR="00345E46" w:rsidRDefault="000717CD">
      <w:pPr>
        <w:ind w:firstLine="567"/>
        <w:jc w:val="both"/>
      </w:pPr>
      <w:r>
        <w:rPr>
          <w:lang w:val="en-US"/>
        </w:rPr>
        <w:t>L</w:t>
      </w:r>
      <w:r>
        <w:rPr>
          <w:vertAlign w:val="subscript"/>
          <w:lang w:val="en-US"/>
        </w:rPr>
        <w:t>a</w:t>
      </w:r>
      <w:r>
        <w:t xml:space="preserve">= </w:t>
      </w:r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>
        <w:t xml:space="preserve"> </w:t>
      </w:r>
      <w:r>
        <w:rPr>
          <w:lang w:val="en-US"/>
        </w:rPr>
        <w:t>x</w:t>
      </w:r>
      <w:r>
        <w:t xml:space="preserve"> </w:t>
      </w:r>
      <w:r>
        <w:rPr>
          <w:lang w:val="en-US"/>
        </w:rPr>
        <w:t>L</w:t>
      </w:r>
      <w:r>
        <w:t>, где</w:t>
      </w:r>
    </w:p>
    <w:p w:rsidR="00345E46" w:rsidRDefault="000717CD">
      <w:pPr>
        <w:ind w:firstLine="567"/>
        <w:jc w:val="both"/>
      </w:pPr>
      <w:proofErr w:type="gramStart"/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>
        <w:rPr>
          <w:vertAlign w:val="subscript"/>
        </w:rPr>
        <w:t xml:space="preserve"> </w:t>
      </w:r>
      <w:r>
        <w:t>– число автомобилей каждого типа; L – длина участка, км; а - обозначение типа автомобиля.</w:t>
      </w:r>
      <w:proofErr w:type="gramEnd"/>
      <w:r>
        <w:t xml:space="preserve"> </w:t>
      </w:r>
    </w:p>
    <w:p w:rsidR="00345E46" w:rsidRDefault="000717CD">
      <w:pPr>
        <w:ind w:firstLine="567"/>
        <w:jc w:val="both"/>
      </w:pPr>
      <w:r>
        <w:t>Рассчитайте количество топлива разного вида (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proofErr w:type="spellEnd"/>
      <w:r>
        <w:t>), сжигаемого при этом двигателями автомашин, по формуле:</w:t>
      </w:r>
    </w:p>
    <w:p w:rsidR="00345E46" w:rsidRDefault="000717CD">
      <w:pPr>
        <w:ind w:firstLine="567"/>
        <w:jc w:val="both"/>
      </w:pP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proofErr w:type="spellEnd"/>
      <w:r>
        <w:t xml:space="preserve"> = Y</w:t>
      </w:r>
      <w:r>
        <w:rPr>
          <w:vertAlign w:val="subscript"/>
          <w:lang w:val="en-US"/>
        </w:rPr>
        <w:t>a</w:t>
      </w:r>
      <w:r>
        <w:t xml:space="preserve"> </w:t>
      </w:r>
      <w:r>
        <w:rPr>
          <w:lang w:val="en-US"/>
        </w:rPr>
        <w:t>x</w:t>
      </w:r>
      <w:r>
        <w:t xml:space="preserve"> </w:t>
      </w:r>
      <w:proofErr w:type="gramStart"/>
      <w:r>
        <w:rPr>
          <w:lang w:val="en-US"/>
        </w:rPr>
        <w:t>L</w:t>
      </w:r>
      <w:r>
        <w:rPr>
          <w:vertAlign w:val="subscript"/>
        </w:rPr>
        <w:t xml:space="preserve">а </w:t>
      </w:r>
      <w:r>
        <w:t>,</w:t>
      </w:r>
      <w:proofErr w:type="gramEnd"/>
      <w:r>
        <w:t xml:space="preserve"> где </w:t>
      </w:r>
    </w:p>
    <w:p w:rsidR="00345E46" w:rsidRDefault="000717CD">
      <w:pPr>
        <w:ind w:firstLine="567"/>
        <w:jc w:val="both"/>
      </w:pPr>
      <w:r>
        <w:t>Y – удельный расход топлива (</w:t>
      </w:r>
      <w:proofErr w:type="gramStart"/>
      <w:r>
        <w:t>л</w:t>
      </w:r>
      <w:proofErr w:type="gramEnd"/>
      <w:r>
        <w:t xml:space="preserve">/км); L – длина участка, км; а - обозначение типа автомобиля. </w:t>
      </w:r>
    </w:p>
    <w:p w:rsidR="00345E46" w:rsidRDefault="000717CD">
      <w:pPr>
        <w:ind w:firstLine="567"/>
        <w:jc w:val="both"/>
      </w:pPr>
      <w:r>
        <w:t>Определите общее количество сожженного топлива каждого вида и занесите результат в таблицу 6-4.</w:t>
      </w:r>
    </w:p>
    <w:p w:rsidR="00345E46" w:rsidRDefault="000717CD">
      <w:pPr>
        <w:ind w:firstLine="567"/>
        <w:jc w:val="both"/>
      </w:pPr>
      <w:r>
        <w:t xml:space="preserve">Рассчитайте объем выделившихся загрязняющих веществ в литрах по каждому виду топлива, </w:t>
      </w:r>
      <w:proofErr w:type="gramStart"/>
      <w:r>
        <w:t>перемножая соответствующие значения Σ</w:t>
      </w:r>
      <w:r>
        <w:rPr>
          <w:lang w:val="en-US"/>
        </w:rPr>
        <w:t>Q</w:t>
      </w:r>
      <w:r>
        <w:t xml:space="preserve"> и эмпирических коэффициентов К.  Занесите</w:t>
      </w:r>
      <w:proofErr w:type="gramEnd"/>
      <w:r>
        <w:t xml:space="preserve"> результат в таблицу 6-5. </w:t>
      </w:r>
    </w:p>
    <w:p w:rsidR="00345E46" w:rsidRDefault="000717CD">
      <w:pPr>
        <w:ind w:firstLine="567"/>
        <w:jc w:val="both"/>
      </w:pPr>
      <w:r>
        <w:t>Рассчитайте массу выделившихся вредных веществ (</w:t>
      </w:r>
      <w:r>
        <w:rPr>
          <w:lang w:val="en-US"/>
        </w:rPr>
        <w:t>m</w:t>
      </w:r>
      <w:r>
        <w:t>, г) по формуле:</w:t>
      </w:r>
    </w:p>
    <w:p w:rsidR="00345E46" w:rsidRDefault="000717CD">
      <w:pPr>
        <w:ind w:firstLine="567"/>
        <w:jc w:val="both"/>
      </w:pPr>
      <w:r>
        <w:t xml:space="preserve">m = </w:t>
      </w:r>
      <w:r>
        <w:rPr>
          <w:lang w:val="en-US"/>
        </w:rPr>
        <w:t>V</w:t>
      </w:r>
      <w:r>
        <w:t xml:space="preserve"> </w:t>
      </w:r>
      <w:r>
        <w:rPr>
          <w:lang w:val="en-US"/>
        </w:rPr>
        <w:t>x</w:t>
      </w:r>
      <w:r>
        <w:t xml:space="preserve"> </w:t>
      </w:r>
      <w:r>
        <w:rPr>
          <w:lang w:val="en-US"/>
        </w:rPr>
        <w:t>M</w:t>
      </w:r>
      <w:r>
        <w:t xml:space="preserve">/22,4, где </w:t>
      </w:r>
    </w:p>
    <w:p w:rsidR="00345E46" w:rsidRDefault="000717CD">
      <w:pPr>
        <w:ind w:firstLine="567"/>
        <w:jc w:val="both"/>
      </w:pPr>
      <w:proofErr w:type="gramStart"/>
      <w:r>
        <w:t>М – молекулярная масса (для СО – 28, для NO</w:t>
      </w:r>
      <w:r>
        <w:rPr>
          <w:vertAlign w:val="subscript"/>
        </w:rPr>
        <w:t>2</w:t>
      </w:r>
      <w:r>
        <w:t xml:space="preserve"> – 46, средняя молекулярная масса для углеводородов  - 43). </w:t>
      </w:r>
      <w:proofErr w:type="gramEnd"/>
    </w:p>
    <w:p w:rsidR="00345E46" w:rsidRDefault="000717CD">
      <w:pPr>
        <w:ind w:firstLine="567"/>
        <w:jc w:val="both"/>
      </w:pPr>
      <w:r>
        <w:t>Таблица 6-4</w:t>
      </w:r>
    </w:p>
    <w:p w:rsidR="00345E46" w:rsidRDefault="000717CD">
      <w:pPr>
        <w:ind w:firstLine="567"/>
        <w:jc w:val="both"/>
      </w:pPr>
      <w:r>
        <w:t>Общее количество сожженного топлива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4"/>
        <w:gridCol w:w="3381"/>
        <w:gridCol w:w="3333"/>
      </w:tblGrid>
      <w:tr w:rsidR="00345E46">
        <w:trPr>
          <w:trHeight w:val="340"/>
        </w:trPr>
        <w:tc>
          <w:tcPr>
            <w:tcW w:w="2988" w:type="dxa"/>
            <w:vMerge w:val="restart"/>
            <w:vAlign w:val="center"/>
          </w:tcPr>
          <w:p w:rsidR="00345E46" w:rsidRDefault="000717CD">
            <w:pPr>
              <w:jc w:val="both"/>
            </w:pPr>
            <w:r>
              <w:t>Тип автотранспорта</w:t>
            </w:r>
          </w:p>
        </w:tc>
        <w:tc>
          <w:tcPr>
            <w:tcW w:w="7433" w:type="dxa"/>
            <w:gridSpan w:val="2"/>
            <w:vAlign w:val="center"/>
          </w:tcPr>
          <w:p w:rsidR="00345E46" w:rsidRDefault="000717CD">
            <w:pPr>
              <w:ind w:firstLine="567"/>
              <w:jc w:val="both"/>
            </w:pPr>
            <w:proofErr w:type="spellStart"/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a</w:t>
            </w:r>
            <w:proofErr w:type="spellEnd"/>
          </w:p>
        </w:tc>
      </w:tr>
      <w:tr w:rsidR="00345E46">
        <w:trPr>
          <w:trHeight w:val="280"/>
        </w:trPr>
        <w:tc>
          <w:tcPr>
            <w:tcW w:w="2988" w:type="dxa"/>
            <w:vMerge/>
            <w:vAlign w:val="center"/>
          </w:tcPr>
          <w:p w:rsidR="00345E46" w:rsidRDefault="00345E46">
            <w:pPr>
              <w:jc w:val="both"/>
            </w:pPr>
          </w:p>
        </w:tc>
        <w:tc>
          <w:tcPr>
            <w:tcW w:w="3780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Бензин</w:t>
            </w:r>
          </w:p>
        </w:tc>
        <w:tc>
          <w:tcPr>
            <w:tcW w:w="3653" w:type="dxa"/>
            <w:vAlign w:val="center"/>
          </w:tcPr>
          <w:p w:rsidR="00345E46" w:rsidRDefault="000717CD">
            <w:pPr>
              <w:ind w:firstLine="567"/>
              <w:jc w:val="both"/>
            </w:pPr>
            <w:r>
              <w:t>Дизельное топливо</w:t>
            </w:r>
          </w:p>
        </w:tc>
      </w:tr>
      <w:tr w:rsidR="00345E46">
        <w:tc>
          <w:tcPr>
            <w:tcW w:w="2988" w:type="dxa"/>
            <w:vAlign w:val="center"/>
          </w:tcPr>
          <w:p w:rsidR="00345E46" w:rsidRDefault="000717CD">
            <w:pPr>
              <w:jc w:val="both"/>
            </w:pPr>
            <w:r>
              <w:t>Легковые автомобили</w:t>
            </w:r>
          </w:p>
        </w:tc>
        <w:tc>
          <w:tcPr>
            <w:tcW w:w="3780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3653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</w:tr>
      <w:tr w:rsidR="00345E46">
        <w:tc>
          <w:tcPr>
            <w:tcW w:w="2988" w:type="dxa"/>
            <w:vAlign w:val="center"/>
          </w:tcPr>
          <w:p w:rsidR="00345E46" w:rsidRDefault="000717CD">
            <w:pPr>
              <w:jc w:val="both"/>
            </w:pPr>
            <w:r>
              <w:lastRenderedPageBreak/>
              <w:t>грузовые автомобили</w:t>
            </w:r>
          </w:p>
        </w:tc>
        <w:tc>
          <w:tcPr>
            <w:tcW w:w="3780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3653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</w:tr>
      <w:tr w:rsidR="00345E46">
        <w:tc>
          <w:tcPr>
            <w:tcW w:w="2988" w:type="dxa"/>
            <w:vAlign w:val="center"/>
          </w:tcPr>
          <w:p w:rsidR="00345E46" w:rsidRDefault="000717CD">
            <w:pPr>
              <w:jc w:val="both"/>
            </w:pPr>
            <w:r>
              <w:t>автобусы</w:t>
            </w:r>
          </w:p>
        </w:tc>
        <w:tc>
          <w:tcPr>
            <w:tcW w:w="3780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3653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</w:tr>
      <w:tr w:rsidR="00345E46">
        <w:tc>
          <w:tcPr>
            <w:tcW w:w="2988" w:type="dxa"/>
            <w:vAlign w:val="center"/>
          </w:tcPr>
          <w:p w:rsidR="00345E46" w:rsidRDefault="000717CD">
            <w:pPr>
              <w:jc w:val="both"/>
            </w:pPr>
            <w:r>
              <w:t>дизельные грузовые</w:t>
            </w:r>
          </w:p>
          <w:p w:rsidR="00345E46" w:rsidRDefault="000717CD">
            <w:pPr>
              <w:jc w:val="both"/>
            </w:pPr>
            <w:r>
              <w:t>автомобили</w:t>
            </w:r>
          </w:p>
        </w:tc>
        <w:tc>
          <w:tcPr>
            <w:tcW w:w="3780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3653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</w:tr>
      <w:tr w:rsidR="00345E46">
        <w:tc>
          <w:tcPr>
            <w:tcW w:w="2988" w:type="dxa"/>
            <w:vAlign w:val="center"/>
          </w:tcPr>
          <w:p w:rsidR="00345E46" w:rsidRDefault="000717CD">
            <w:pPr>
              <w:jc w:val="both"/>
            </w:pPr>
            <w:r>
              <w:t>Всего (Σ</w:t>
            </w:r>
            <w:r>
              <w:rPr>
                <w:lang w:val="en-US"/>
              </w:rPr>
              <w:t>Q</w:t>
            </w:r>
            <w:r>
              <w:t>)</w:t>
            </w:r>
          </w:p>
        </w:tc>
        <w:tc>
          <w:tcPr>
            <w:tcW w:w="3780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3653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</w:tr>
    </w:tbl>
    <w:p w:rsidR="00345E46" w:rsidRDefault="00345E46">
      <w:pPr>
        <w:ind w:firstLine="567"/>
        <w:jc w:val="both"/>
      </w:pPr>
    </w:p>
    <w:p w:rsidR="00345E46" w:rsidRDefault="00345E46">
      <w:pPr>
        <w:ind w:firstLine="567"/>
        <w:jc w:val="both"/>
      </w:pPr>
    </w:p>
    <w:p w:rsidR="00345E46" w:rsidRDefault="000717CD">
      <w:pPr>
        <w:ind w:firstLine="567"/>
        <w:jc w:val="both"/>
      </w:pPr>
      <w:r>
        <w:t>Таблица 6-5</w:t>
      </w:r>
    </w:p>
    <w:p w:rsidR="00345E46" w:rsidRDefault="000717CD">
      <w:pPr>
        <w:ind w:firstLine="567"/>
        <w:jc w:val="both"/>
      </w:pPr>
      <w:r>
        <w:t>Объем выделившихся загрязняющих веществ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3"/>
        <w:gridCol w:w="2030"/>
        <w:gridCol w:w="2353"/>
        <w:gridCol w:w="1991"/>
      </w:tblGrid>
      <w:tr w:rsidR="00345E46">
        <w:trPr>
          <w:trHeight w:val="420"/>
        </w:trPr>
        <w:tc>
          <w:tcPr>
            <w:tcW w:w="2273" w:type="dxa"/>
            <w:vMerge w:val="restart"/>
          </w:tcPr>
          <w:p w:rsidR="00345E46" w:rsidRDefault="000717CD">
            <w:pPr>
              <w:jc w:val="both"/>
            </w:pPr>
            <w:r>
              <w:t>Виды топлива</w:t>
            </w:r>
          </w:p>
          <w:p w:rsidR="00345E46" w:rsidRDefault="00345E46">
            <w:pPr>
              <w:jc w:val="both"/>
            </w:pPr>
          </w:p>
        </w:tc>
        <w:tc>
          <w:tcPr>
            <w:tcW w:w="6374" w:type="dxa"/>
            <w:gridSpan w:val="3"/>
          </w:tcPr>
          <w:p w:rsidR="00345E46" w:rsidRDefault="000717CD">
            <w:pPr>
              <w:jc w:val="both"/>
            </w:pPr>
            <w:r>
              <w:t xml:space="preserve">Количество вредных веществ, </w:t>
            </w:r>
            <w:proofErr w:type="gramStart"/>
            <w:r>
              <w:t>л</w:t>
            </w:r>
            <w:proofErr w:type="gramEnd"/>
          </w:p>
        </w:tc>
      </w:tr>
      <w:tr w:rsidR="00345E46">
        <w:trPr>
          <w:trHeight w:val="200"/>
        </w:trPr>
        <w:tc>
          <w:tcPr>
            <w:tcW w:w="2273" w:type="dxa"/>
            <w:vMerge/>
          </w:tcPr>
          <w:p w:rsidR="00345E46" w:rsidRDefault="00345E46">
            <w:pPr>
              <w:jc w:val="both"/>
            </w:pPr>
          </w:p>
        </w:tc>
        <w:tc>
          <w:tcPr>
            <w:tcW w:w="2030" w:type="dxa"/>
            <w:vAlign w:val="center"/>
          </w:tcPr>
          <w:p w:rsidR="00345E46" w:rsidRDefault="000717CD">
            <w:pPr>
              <w:jc w:val="both"/>
            </w:pPr>
            <w:r>
              <w:t>угарный газ</w:t>
            </w:r>
          </w:p>
        </w:tc>
        <w:tc>
          <w:tcPr>
            <w:tcW w:w="2353" w:type="dxa"/>
            <w:vAlign w:val="center"/>
          </w:tcPr>
          <w:p w:rsidR="00345E46" w:rsidRDefault="000717CD">
            <w:pPr>
              <w:jc w:val="both"/>
            </w:pPr>
            <w:r>
              <w:t>Углеводороды</w:t>
            </w:r>
          </w:p>
        </w:tc>
        <w:tc>
          <w:tcPr>
            <w:tcW w:w="1991" w:type="dxa"/>
            <w:vAlign w:val="center"/>
          </w:tcPr>
          <w:p w:rsidR="00345E46" w:rsidRDefault="000717CD">
            <w:pPr>
              <w:jc w:val="both"/>
            </w:pPr>
            <w:r>
              <w:t>Диоксид азота</w:t>
            </w:r>
          </w:p>
        </w:tc>
      </w:tr>
      <w:tr w:rsidR="00345E46">
        <w:tc>
          <w:tcPr>
            <w:tcW w:w="2273" w:type="dxa"/>
          </w:tcPr>
          <w:p w:rsidR="00345E46" w:rsidRDefault="000717CD">
            <w:pPr>
              <w:jc w:val="both"/>
            </w:pPr>
            <w:r>
              <w:t>Бензин</w:t>
            </w:r>
          </w:p>
        </w:tc>
        <w:tc>
          <w:tcPr>
            <w:tcW w:w="2030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2353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1991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</w:tr>
      <w:tr w:rsidR="00345E46">
        <w:tc>
          <w:tcPr>
            <w:tcW w:w="2273" w:type="dxa"/>
          </w:tcPr>
          <w:p w:rsidR="00345E46" w:rsidRDefault="000717CD">
            <w:pPr>
              <w:jc w:val="both"/>
            </w:pPr>
            <w:r>
              <w:t>Дизельное топливо</w:t>
            </w:r>
          </w:p>
        </w:tc>
        <w:tc>
          <w:tcPr>
            <w:tcW w:w="2030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2353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1991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</w:tr>
      <w:tr w:rsidR="00345E46">
        <w:tc>
          <w:tcPr>
            <w:tcW w:w="2273" w:type="dxa"/>
          </w:tcPr>
          <w:p w:rsidR="00345E46" w:rsidRDefault="000717CD">
            <w:pPr>
              <w:jc w:val="both"/>
            </w:pPr>
            <w:r>
              <w:t>Всего (</w:t>
            </w:r>
            <w:r>
              <w:rPr>
                <w:lang w:val="en-US"/>
              </w:rPr>
              <w:t>V</w:t>
            </w:r>
            <w:r>
              <w:t>)</w:t>
            </w:r>
          </w:p>
        </w:tc>
        <w:tc>
          <w:tcPr>
            <w:tcW w:w="2030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2353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  <w:tc>
          <w:tcPr>
            <w:tcW w:w="1991" w:type="dxa"/>
            <w:vAlign w:val="center"/>
          </w:tcPr>
          <w:p w:rsidR="00345E46" w:rsidRDefault="00345E46">
            <w:pPr>
              <w:ind w:firstLine="567"/>
              <w:jc w:val="both"/>
            </w:pPr>
          </w:p>
        </w:tc>
      </w:tr>
    </w:tbl>
    <w:p w:rsidR="00345E46" w:rsidRDefault="00345E46">
      <w:pPr>
        <w:ind w:firstLine="567"/>
        <w:jc w:val="both"/>
      </w:pPr>
    </w:p>
    <w:p w:rsidR="00345E46" w:rsidRDefault="000717CD">
      <w:pPr>
        <w:ind w:firstLine="567"/>
        <w:jc w:val="both"/>
      </w:pPr>
      <w:r>
        <w:t>Определите среднесуточную концентрацию вредных веществ (</w:t>
      </w:r>
      <w:proofErr w:type="spellStart"/>
      <w:r>
        <w:t>С</w:t>
      </w:r>
      <w:r>
        <w:rPr>
          <w:vertAlign w:val="subscript"/>
        </w:rPr>
        <w:t>сс</w:t>
      </w:r>
      <w:proofErr w:type="spellEnd"/>
      <w:r>
        <w:t>, мг/ м</w:t>
      </w:r>
      <w:r>
        <w:rPr>
          <w:vertAlign w:val="superscript"/>
        </w:rPr>
        <w:t>3</w:t>
      </w:r>
      <w:r>
        <w:t>) в атмосферном воздухе района, с учетом того, что объем используемого воздуха вблизи участка дороги длиной 100 метров составляет примерно 20 000 м</w:t>
      </w:r>
      <w:r>
        <w:rPr>
          <w:vertAlign w:val="superscript"/>
        </w:rPr>
        <w:t>3</w:t>
      </w:r>
      <w:r>
        <w:t xml:space="preserve">. Следует так же учитывать большую интенсивность движения автотранспорта в дневное время. </w:t>
      </w:r>
    </w:p>
    <w:p w:rsidR="00345E46" w:rsidRDefault="000717CD">
      <w:pPr>
        <w:ind w:firstLine="567"/>
        <w:jc w:val="both"/>
      </w:pPr>
      <w:r>
        <w:t>Сопоставьте полученные результаты  с ПДК</w:t>
      </w:r>
      <w:r>
        <w:rPr>
          <w:vertAlign w:val="subscript"/>
        </w:rPr>
        <w:t>СС</w:t>
      </w:r>
      <w:r>
        <w:t xml:space="preserve"> для каждого из вредных веществ и сделайте вывод о степени антропогенного загрязнения атмосферы исследованного района. </w:t>
      </w:r>
    </w:p>
    <w:p w:rsidR="00345E46" w:rsidRDefault="00345E46">
      <w:pPr>
        <w:ind w:firstLine="567"/>
        <w:jc w:val="both"/>
      </w:pPr>
    </w:p>
    <w:p w:rsidR="00345E46" w:rsidRDefault="00345E46">
      <w:pPr>
        <w:spacing w:after="0"/>
        <w:jc w:val="both"/>
        <w:rPr>
          <w:sz w:val="24"/>
          <w:szCs w:val="24"/>
        </w:rPr>
      </w:pPr>
    </w:p>
    <w:sectPr w:rsidR="00345E46" w:rsidSect="00503F06">
      <w:headerReference w:type="default" r:id="rId29"/>
      <w:footerReference w:type="default" r:id="rId30"/>
      <w:footerReference w:type="first" r:id="rId31"/>
      <w:pgSz w:w="11906" w:h="16838"/>
      <w:pgMar w:top="1134" w:right="1133" w:bottom="1134" w:left="14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40" w:rsidRDefault="00D83440">
      <w:pPr>
        <w:spacing w:after="0"/>
      </w:pPr>
      <w:r>
        <w:separator/>
      </w:r>
    </w:p>
  </w:endnote>
  <w:endnote w:type="continuationSeparator" w:id="0">
    <w:p w:rsidR="00D83440" w:rsidRDefault="00D834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B9" w:rsidRDefault="00270558">
    <w:pPr>
      <w:pStyle w:val="ab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50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IFcwIAACM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oPQ93Jlqy1a7G23NcHx&#10;ZY02nLEQL5jHmqB1WP14jkMqC7ptL1Gytv7T3+6TPaYXWkoarF1JDd4FStRrg6lOGzoIfhBWg2Cu&#10;9cKiB5hU5JJFAHxUgyi91R/wHsxTDKiY4YhU0jiIi9itPt4TLubzbIQ9dCyemUvHk+vccze/jhil&#10;PGGJm46JnjNsYp7R/tVIq/77d7a6f9tmvwA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PSI0gVzAgAAIwUAAA4AAAAAAAAAAAAAAAAA&#10;LgIAAGRycy9lMm9Eb2MueG1sUEsBAi0AFAAGAAgAAAAhAHGq0bnXAAAABQEAAA8AAAAAAAAAAAAA&#10;AAAAzQQAAGRycy9kb3ducmV2LnhtbFBLBQYAAAAABAAEAPMAAADRBQAAAAA=&#10;" filled="f" stroked="f" strokeweight=".5pt">
          <v:textbox style="mso-fit-shape-to-text:t" inset="0,0,0,0">
            <w:txbxContent>
              <w:p w:rsidR="00BA57B9" w:rsidRDefault="00BA57B9">
                <w:pPr>
                  <w:pStyle w:val="ab"/>
                </w:pPr>
              </w:p>
            </w:txbxContent>
          </v:textbox>
          <w10:wrap anchorx="margin"/>
        </v:shape>
      </w:pict>
    </w:r>
    <w:sdt>
      <w:sdtPr>
        <w:id w:val="140932827"/>
      </w:sdtPr>
      <w:sdtContent/>
    </w:sdt>
  </w:p>
  <w:p w:rsidR="00BA57B9" w:rsidRDefault="00BA57B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B9" w:rsidRDefault="00270558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" o:spid="_x0000_s2049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DpCBbBzAgAAIwUAAA4AAAAAAAAAAAAAAAAA&#10;LgIAAGRycy9lMm9Eb2MueG1sUEsBAi0AFAAGAAgAAAAhAHGq0bnXAAAABQEAAA8AAAAAAAAAAAAA&#10;AAAAzQQAAGRycy9kb3ducmV2LnhtbFBLBQYAAAAABAAEAPMAAADRBQAAAAA=&#10;" filled="f" stroked="f" strokeweight=".5pt">
          <v:textbox style="mso-fit-shape-to-text:t" inset="0,0,0,0">
            <w:txbxContent>
              <w:p w:rsidR="00BA57B9" w:rsidRDefault="00BA57B9">
                <w:pPr>
                  <w:pStyle w:val="ab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40" w:rsidRDefault="00D83440">
      <w:pPr>
        <w:spacing w:after="0"/>
      </w:pPr>
      <w:r>
        <w:separator/>
      </w:r>
    </w:p>
  </w:footnote>
  <w:footnote w:type="continuationSeparator" w:id="0">
    <w:p w:rsidR="00D83440" w:rsidRDefault="00D8344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B9" w:rsidRDefault="00270558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4" o:spid="_x0000_s2051" type="#_x0000_t202" style="position:absolute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" filled="f" stroked="f" strokeweight=".5pt">
          <v:textbox style="mso-fit-shape-to-text:t" inset="0,0,0,0">
            <w:txbxContent>
              <w:p w:rsidR="00BA57B9" w:rsidRDefault="00270558">
                <w:pPr>
                  <w:pStyle w:val="a7"/>
                </w:pPr>
                <w:fldSimple w:instr=" PAGE  \* MERGEFORMAT ">
                  <w:r w:rsidR="003E630A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4A0B17"/>
    <w:multiLevelType w:val="singleLevel"/>
    <w:tmpl w:val="B34A0B1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E5C181D6"/>
    <w:multiLevelType w:val="multilevel"/>
    <w:tmpl w:val="E5C181D6"/>
    <w:lvl w:ilvl="0">
      <w:start w:val="3"/>
      <w:numFmt w:val="decimal"/>
      <w:suff w:val="space"/>
      <w:lvlText w:val="%1."/>
      <w:lvlJc w:val="left"/>
      <w:pPr>
        <w:ind w:left="132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13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32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2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2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2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2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2" w:firstLine="0"/>
      </w:pPr>
      <w:rPr>
        <w:rFonts w:hint="default"/>
      </w:rPr>
    </w:lvl>
  </w:abstractNum>
  <w:abstractNum w:abstractNumId="2">
    <w:nsid w:val="1101B189"/>
    <w:multiLevelType w:val="singleLevel"/>
    <w:tmpl w:val="1101B189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127DEF"/>
    <w:multiLevelType w:val="multilevel"/>
    <w:tmpl w:val="15127DEF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</w:rPr>
    </w:lvl>
  </w:abstractNum>
  <w:abstractNum w:abstractNumId="4">
    <w:nsid w:val="2DD60A1F"/>
    <w:multiLevelType w:val="singleLevel"/>
    <w:tmpl w:val="2DD60A1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3A8B15AB"/>
    <w:multiLevelType w:val="multilevel"/>
    <w:tmpl w:val="3A8B15A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1D49F0"/>
    <w:multiLevelType w:val="multilevel"/>
    <w:tmpl w:val="411D49F0"/>
    <w:lvl w:ilvl="0">
      <w:numFmt w:val="none"/>
      <w:lvlText w:val=""/>
      <w:lvlJc w:val="left"/>
      <w:pPr>
        <w:tabs>
          <w:tab w:val="left" w:pos="800"/>
        </w:tabs>
        <w:ind w:left="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516E406C"/>
    <w:multiLevelType w:val="multilevel"/>
    <w:tmpl w:val="516E40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E67D3A"/>
    <w:multiLevelType w:val="multilevel"/>
    <w:tmpl w:val="68E67D3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7A522F"/>
    <w:multiLevelType w:val="multilevel"/>
    <w:tmpl w:val="7B7A522F"/>
    <w:lvl w:ilvl="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D52576"/>
    <w:rsid w:val="000073D9"/>
    <w:rsid w:val="00064A15"/>
    <w:rsid w:val="000717CD"/>
    <w:rsid w:val="000B0E7D"/>
    <w:rsid w:val="000B664E"/>
    <w:rsid w:val="000E3183"/>
    <w:rsid w:val="001368BA"/>
    <w:rsid w:val="00140144"/>
    <w:rsid w:val="001D0919"/>
    <w:rsid w:val="001D2E7D"/>
    <w:rsid w:val="001E6A51"/>
    <w:rsid w:val="00205688"/>
    <w:rsid w:val="00206D6E"/>
    <w:rsid w:val="002111B6"/>
    <w:rsid w:val="002255F1"/>
    <w:rsid w:val="0026226F"/>
    <w:rsid w:val="00270558"/>
    <w:rsid w:val="002954A9"/>
    <w:rsid w:val="002B5A9E"/>
    <w:rsid w:val="002C1E18"/>
    <w:rsid w:val="002D2DB3"/>
    <w:rsid w:val="002D7537"/>
    <w:rsid w:val="00306995"/>
    <w:rsid w:val="00312FFD"/>
    <w:rsid w:val="00323C2C"/>
    <w:rsid w:val="00332C86"/>
    <w:rsid w:val="00345E46"/>
    <w:rsid w:val="003C6A55"/>
    <w:rsid w:val="003D3FB0"/>
    <w:rsid w:val="003E0AA8"/>
    <w:rsid w:val="003E2060"/>
    <w:rsid w:val="003E630A"/>
    <w:rsid w:val="004271E9"/>
    <w:rsid w:val="00436B65"/>
    <w:rsid w:val="004D5189"/>
    <w:rsid w:val="00503F06"/>
    <w:rsid w:val="005068A3"/>
    <w:rsid w:val="00565BFC"/>
    <w:rsid w:val="0057710E"/>
    <w:rsid w:val="0058366B"/>
    <w:rsid w:val="00594A68"/>
    <w:rsid w:val="005B1B1D"/>
    <w:rsid w:val="00607128"/>
    <w:rsid w:val="00672866"/>
    <w:rsid w:val="006A5A8D"/>
    <w:rsid w:val="006C0B77"/>
    <w:rsid w:val="00700402"/>
    <w:rsid w:val="00753975"/>
    <w:rsid w:val="007848B9"/>
    <w:rsid w:val="0078615D"/>
    <w:rsid w:val="0079294D"/>
    <w:rsid w:val="007A29AE"/>
    <w:rsid w:val="007A4A91"/>
    <w:rsid w:val="007D14CF"/>
    <w:rsid w:val="007D3FDE"/>
    <w:rsid w:val="00803FB7"/>
    <w:rsid w:val="00812F91"/>
    <w:rsid w:val="008242FF"/>
    <w:rsid w:val="00861412"/>
    <w:rsid w:val="00870751"/>
    <w:rsid w:val="0089440E"/>
    <w:rsid w:val="008B1661"/>
    <w:rsid w:val="0090461D"/>
    <w:rsid w:val="00910146"/>
    <w:rsid w:val="00911D65"/>
    <w:rsid w:val="00922C48"/>
    <w:rsid w:val="00952292"/>
    <w:rsid w:val="0099283A"/>
    <w:rsid w:val="009F59EC"/>
    <w:rsid w:val="00A33CC7"/>
    <w:rsid w:val="00A763BB"/>
    <w:rsid w:val="00AB7AB7"/>
    <w:rsid w:val="00AC5DA4"/>
    <w:rsid w:val="00B11176"/>
    <w:rsid w:val="00B461C3"/>
    <w:rsid w:val="00B915B7"/>
    <w:rsid w:val="00B9699B"/>
    <w:rsid w:val="00BA57B9"/>
    <w:rsid w:val="00BC19E2"/>
    <w:rsid w:val="00C21E91"/>
    <w:rsid w:val="00C618AB"/>
    <w:rsid w:val="00CC0604"/>
    <w:rsid w:val="00CF0AC5"/>
    <w:rsid w:val="00D0743A"/>
    <w:rsid w:val="00D17001"/>
    <w:rsid w:val="00D52576"/>
    <w:rsid w:val="00D83440"/>
    <w:rsid w:val="00DA69D1"/>
    <w:rsid w:val="00DC410A"/>
    <w:rsid w:val="00E4189B"/>
    <w:rsid w:val="00E4708D"/>
    <w:rsid w:val="00E60078"/>
    <w:rsid w:val="00EA59DF"/>
    <w:rsid w:val="00EB7DD2"/>
    <w:rsid w:val="00EE4070"/>
    <w:rsid w:val="00EF21D3"/>
    <w:rsid w:val="00F12C76"/>
    <w:rsid w:val="00F232A6"/>
    <w:rsid w:val="00F35F3E"/>
    <w:rsid w:val="00F625AE"/>
    <w:rsid w:val="00FA0A06"/>
    <w:rsid w:val="00FA16EA"/>
    <w:rsid w:val="00FE44C3"/>
    <w:rsid w:val="00FE78F0"/>
    <w:rsid w:val="01027533"/>
    <w:rsid w:val="04085452"/>
    <w:rsid w:val="04BB2C4B"/>
    <w:rsid w:val="190070D7"/>
    <w:rsid w:val="21025386"/>
    <w:rsid w:val="2C290A80"/>
    <w:rsid w:val="2D787AC1"/>
    <w:rsid w:val="37D535D6"/>
    <w:rsid w:val="43595BB0"/>
    <w:rsid w:val="43B07D9B"/>
    <w:rsid w:val="46173A2B"/>
    <w:rsid w:val="4DDF14E4"/>
    <w:rsid w:val="50424042"/>
    <w:rsid w:val="516C0949"/>
    <w:rsid w:val="5A9824C1"/>
    <w:rsid w:val="5AB27525"/>
    <w:rsid w:val="76390A98"/>
    <w:rsid w:val="76A248D0"/>
    <w:rsid w:val="7DA1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55"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C6A55"/>
    <w:rPr>
      <w:color w:val="0000FF"/>
      <w:u w:val="single"/>
    </w:rPr>
  </w:style>
  <w:style w:type="character" w:styleId="a4">
    <w:name w:val="page number"/>
    <w:basedOn w:val="a0"/>
    <w:rsid w:val="003C6A55"/>
  </w:style>
  <w:style w:type="paragraph" w:styleId="a5">
    <w:name w:val="Balloon Text"/>
    <w:basedOn w:val="a"/>
    <w:link w:val="a6"/>
    <w:uiPriority w:val="99"/>
    <w:semiHidden/>
    <w:unhideWhenUsed/>
    <w:qFormat/>
    <w:rsid w:val="003C6A55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3C6A55"/>
    <w:pPr>
      <w:tabs>
        <w:tab w:val="center" w:pos="4677"/>
        <w:tab w:val="right" w:pos="9355"/>
      </w:tabs>
      <w:spacing w:after="0"/>
    </w:pPr>
  </w:style>
  <w:style w:type="paragraph" w:styleId="a9">
    <w:name w:val="Body Text"/>
    <w:basedOn w:val="a"/>
    <w:qFormat/>
    <w:rsid w:val="003C6A55"/>
    <w:pPr>
      <w:spacing w:after="120"/>
    </w:pPr>
  </w:style>
  <w:style w:type="paragraph" w:styleId="aa">
    <w:name w:val="Body Text Indent"/>
    <w:basedOn w:val="a"/>
    <w:qFormat/>
    <w:rsid w:val="003C6A55"/>
    <w:pPr>
      <w:spacing w:line="360" w:lineRule="auto"/>
      <w:ind w:firstLine="720"/>
    </w:pPr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qFormat/>
    <w:rsid w:val="003C6A55"/>
    <w:pPr>
      <w:tabs>
        <w:tab w:val="center" w:pos="4677"/>
        <w:tab w:val="right" w:pos="9355"/>
      </w:tabs>
      <w:spacing w:after="0"/>
    </w:pPr>
  </w:style>
  <w:style w:type="paragraph" w:styleId="ad">
    <w:name w:val="Normal (Web)"/>
    <w:basedOn w:val="a"/>
    <w:unhideWhenUsed/>
    <w:qFormat/>
    <w:rsid w:val="003C6A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rsid w:val="003C6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3C6A55"/>
    <w:pPr>
      <w:spacing w:after="0"/>
      <w:ind w:left="708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3C6A55"/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3C6A55"/>
    <w:rPr>
      <w:rFonts w:ascii="Times New Roman" w:hAnsi="Times New Roman"/>
      <w:sz w:val="28"/>
    </w:rPr>
  </w:style>
  <w:style w:type="paragraph" w:styleId="af0">
    <w:name w:val="No Spacing"/>
    <w:uiPriority w:val="1"/>
    <w:qFormat/>
    <w:rsid w:val="003C6A55"/>
    <w:rPr>
      <w:rFonts w:ascii="Calibri" w:eastAsia="Times New Roman" w:hAnsi="Calibri" w:cs="Calibri"/>
      <w:sz w:val="22"/>
      <w:szCs w:val="22"/>
    </w:rPr>
  </w:style>
  <w:style w:type="character" w:customStyle="1" w:styleId="FontStyle45">
    <w:name w:val="Font Style45"/>
    <w:basedOn w:val="a0"/>
    <w:qFormat/>
    <w:rsid w:val="003C6A55"/>
    <w:rPr>
      <w:rFonts w:ascii="Times New Roman" w:hAnsi="Times New Roman" w:cs="Times New Roman"/>
      <w:sz w:val="20"/>
      <w:szCs w:val="20"/>
    </w:rPr>
  </w:style>
  <w:style w:type="paragraph" w:customStyle="1" w:styleId="c12">
    <w:name w:val="c12"/>
    <w:basedOn w:val="a"/>
    <w:qFormat/>
    <w:rsid w:val="003C6A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  <w:rsid w:val="003C6A55"/>
  </w:style>
  <w:style w:type="paragraph" w:customStyle="1" w:styleId="c13">
    <w:name w:val="c13"/>
    <w:basedOn w:val="a"/>
    <w:qFormat/>
    <w:rsid w:val="003C6A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qFormat/>
    <w:rsid w:val="003C6A5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qFormat/>
    <w:rsid w:val="003C6A55"/>
    <w:pPr>
      <w:widowControl w:val="0"/>
      <w:autoSpaceDE w:val="0"/>
      <w:autoSpaceDN w:val="0"/>
      <w:adjustRightInd w:val="0"/>
      <w:spacing w:line="272" w:lineRule="exact"/>
      <w:ind w:firstLine="274"/>
      <w:jc w:val="both"/>
    </w:pPr>
  </w:style>
  <w:style w:type="character" w:customStyle="1" w:styleId="FontStyle17">
    <w:name w:val="Font Style17"/>
    <w:basedOn w:val="a0"/>
    <w:qFormat/>
    <w:rsid w:val="003C6A55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qFormat/>
    <w:rsid w:val="003C6A55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qFormat/>
    <w:rsid w:val="003C6A55"/>
    <w:pPr>
      <w:widowControl w:val="0"/>
      <w:autoSpaceDE w:val="0"/>
      <w:autoSpaceDN w:val="0"/>
      <w:adjustRightInd w:val="0"/>
      <w:spacing w:line="227" w:lineRule="exact"/>
      <w:jc w:val="both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C6A5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/>
    </w:pPr>
  </w:style>
  <w:style w:type="paragraph" w:styleId="a9">
    <w:name w:val="Body Text"/>
    <w:basedOn w:val="a"/>
    <w:qFormat/>
    <w:pPr>
      <w:spacing w:after="120"/>
    </w:pPr>
  </w:style>
  <w:style w:type="paragraph" w:styleId="aa">
    <w:name w:val="Body Text Indent"/>
    <w:basedOn w:val="a"/>
    <w:qFormat/>
    <w:pPr>
      <w:spacing w:line="360" w:lineRule="auto"/>
      <w:ind w:firstLine="720"/>
    </w:pPr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/>
    </w:pPr>
  </w:style>
  <w:style w:type="paragraph" w:styleId="ad">
    <w:name w:val="Normal (Web)"/>
    <w:basedOn w:val="a"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pPr>
      <w:spacing w:after="0"/>
      <w:ind w:left="708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hAnsi="Times New Roman"/>
      <w:sz w:val="28"/>
    </w:rPr>
  </w:style>
  <w:style w:type="paragraph" w:styleId="af0">
    <w:name w:val="No Spacing"/>
    <w:uiPriority w:val="1"/>
    <w:qFormat/>
    <w:rPr>
      <w:rFonts w:ascii="Calibri" w:eastAsia="Times New Roman" w:hAnsi="Calibri" w:cs="Calibri"/>
      <w:sz w:val="22"/>
      <w:szCs w:val="22"/>
    </w:rPr>
  </w:style>
  <w:style w:type="character" w:customStyle="1" w:styleId="FontStyle45">
    <w:name w:val="Font Style45"/>
    <w:basedOn w:val="a0"/>
    <w:qFormat/>
    <w:rPr>
      <w:rFonts w:ascii="Times New Roman" w:hAnsi="Times New Roman" w:cs="Times New Roman"/>
      <w:sz w:val="20"/>
      <w:szCs w:val="20"/>
    </w:rPr>
  </w:style>
  <w:style w:type="paragraph" w:customStyle="1" w:styleId="c12">
    <w:name w:val="c12"/>
    <w:basedOn w:val="a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  <w:style w:type="paragraph" w:customStyle="1" w:styleId="c13">
    <w:name w:val="c13"/>
    <w:basedOn w:val="a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qFormat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line="272" w:lineRule="exact"/>
      <w:ind w:firstLine="274"/>
      <w:jc w:val="both"/>
    </w:pPr>
  </w:style>
  <w:style w:type="character" w:customStyle="1" w:styleId="FontStyle17">
    <w:name w:val="Font Style17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7" w:lineRule="exact"/>
      <w:jc w:val="both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l.ru/products/sensors/multidatchik-khim-1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://www.virtulab.net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aklass.ru" TargetMode="External"/><Relationship Id="rId34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s://rl.ru/products/sensors/multidatchik-khim-1/" TargetMode="External"/><Relationship Id="rId17" Type="http://schemas.openxmlformats.org/officeDocument/2006/relationships/hyperlink" Target="https://obr.nd.ru" TargetMode="External"/><Relationship Id="rId25" Type="http://schemas.openxmlformats.org/officeDocument/2006/relationships/hyperlink" Target="http://www.schoolpress.r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uchonok.ru/temaekolog" TargetMode="External"/><Relationship Id="rId24" Type="http://schemas.openxmlformats.org/officeDocument/2006/relationships/hyperlink" Target="URL:http://school-collection.edu.ru/collectio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obuchonok.ru/temaekolog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s://obr.nd.ru" TargetMode="External"/><Relationship Id="rId27" Type="http://schemas.openxmlformats.org/officeDocument/2006/relationships/hyperlink" Target="http://www.consultant.ru/document/cons_doc_LAW_305809/b8c0fc6affc0768557a07d839a889c1a7b80d14f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C83FD-086A-401B-A80F-1E94A311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39</Pages>
  <Words>8732</Words>
  <Characters>49777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2024-12-15T10:41:00Z</cp:lastPrinted>
  <dcterms:created xsi:type="dcterms:W3CDTF">2022-09-30T05:59:00Z</dcterms:created>
  <dcterms:modified xsi:type="dcterms:W3CDTF">2024-12-16T11:46:00Z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DE12EC2EC2234276B1B5BBF747983EC9_12</vt:lpwstr>
  </property>
</Properties>
</file>