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36" w:rsidRDefault="00502D36">
      <w:pPr>
        <w:spacing w:before="57"/>
        <w:ind w:left="2229"/>
        <w:rPr>
          <w:w w:val="50"/>
          <w:sz w:val="31"/>
        </w:rPr>
      </w:pPr>
    </w:p>
    <w:p w:rsidR="00502D36" w:rsidRPr="00B74526" w:rsidRDefault="00502D36" w:rsidP="00502D36">
      <w:pPr>
        <w:ind w:hanging="284"/>
        <w:rPr>
          <w:w w:val="50"/>
          <w:sz w:val="24"/>
          <w:szCs w:val="24"/>
        </w:rPr>
      </w:pPr>
      <w:proofErr w:type="gramStart"/>
      <w:r w:rsidRPr="00B74526">
        <w:rPr>
          <w:w w:val="50"/>
          <w:sz w:val="24"/>
          <w:szCs w:val="24"/>
        </w:rPr>
        <w:t xml:space="preserve">Утверждено приказом №  </w:t>
      </w:r>
      <w:r w:rsidR="00B74526">
        <w:rPr>
          <w:w w:val="50"/>
          <w:sz w:val="24"/>
          <w:szCs w:val="24"/>
        </w:rPr>
        <w:t>16/1</w:t>
      </w:r>
      <w:r w:rsidRPr="00B74526">
        <w:rPr>
          <w:w w:val="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Согласовано</w:t>
      </w:r>
      <w:proofErr w:type="gramEnd"/>
      <w:r w:rsidRPr="00B74526">
        <w:rPr>
          <w:w w:val="50"/>
          <w:sz w:val="24"/>
          <w:szCs w:val="24"/>
        </w:rPr>
        <w:t>:</w:t>
      </w:r>
    </w:p>
    <w:p w:rsidR="00502D36" w:rsidRPr="00B74526" w:rsidRDefault="00502D36" w:rsidP="00502D36">
      <w:pPr>
        <w:ind w:hanging="284"/>
        <w:rPr>
          <w:w w:val="50"/>
          <w:sz w:val="24"/>
          <w:szCs w:val="24"/>
        </w:rPr>
      </w:pPr>
      <w:r w:rsidRPr="00B74526">
        <w:rPr>
          <w:w w:val="50"/>
          <w:sz w:val="24"/>
          <w:szCs w:val="24"/>
        </w:rPr>
        <w:t xml:space="preserve">От </w:t>
      </w:r>
      <w:r w:rsidR="00347D09" w:rsidRPr="00B74526">
        <w:rPr>
          <w:w w:val="50"/>
          <w:sz w:val="24"/>
          <w:szCs w:val="24"/>
        </w:rPr>
        <w:t>16</w:t>
      </w:r>
      <w:r w:rsidRPr="00B74526">
        <w:rPr>
          <w:w w:val="50"/>
          <w:sz w:val="24"/>
          <w:szCs w:val="24"/>
        </w:rPr>
        <w:t xml:space="preserve">.02.2024 г.                                                                                                                                                                                                                     председатель </w:t>
      </w:r>
      <w:proofErr w:type="gramStart"/>
      <w:r w:rsidRPr="00B74526">
        <w:rPr>
          <w:w w:val="50"/>
          <w:sz w:val="24"/>
          <w:szCs w:val="24"/>
        </w:rPr>
        <w:t>первичной</w:t>
      </w:r>
      <w:proofErr w:type="gramEnd"/>
      <w:r w:rsidRPr="00B74526">
        <w:rPr>
          <w:w w:val="50"/>
          <w:sz w:val="24"/>
          <w:szCs w:val="24"/>
        </w:rPr>
        <w:t xml:space="preserve"> профсоюзной</w:t>
      </w:r>
    </w:p>
    <w:p w:rsidR="00502D36" w:rsidRPr="00B74526" w:rsidRDefault="00502D36" w:rsidP="00502D36">
      <w:pPr>
        <w:ind w:hanging="284"/>
        <w:rPr>
          <w:w w:val="50"/>
          <w:sz w:val="24"/>
          <w:szCs w:val="24"/>
        </w:rPr>
      </w:pPr>
      <w:r w:rsidRPr="00B74526">
        <w:rPr>
          <w:w w:val="50"/>
          <w:sz w:val="24"/>
          <w:szCs w:val="24"/>
        </w:rPr>
        <w:t xml:space="preserve">Директор МКОУ «Глебовская средняя                                                                                                                                                                              организации работников МКОУ «Глебовская                                                                                                                                                                                    </w:t>
      </w:r>
    </w:p>
    <w:p w:rsidR="00502D36" w:rsidRPr="00B74526" w:rsidRDefault="00502D36" w:rsidP="00502D36">
      <w:pPr>
        <w:ind w:left="-284"/>
        <w:rPr>
          <w:w w:val="50"/>
          <w:sz w:val="24"/>
          <w:szCs w:val="24"/>
        </w:rPr>
      </w:pPr>
      <w:r w:rsidRPr="00B74526">
        <w:rPr>
          <w:w w:val="50"/>
          <w:sz w:val="24"/>
          <w:szCs w:val="24"/>
        </w:rPr>
        <w:t>общеобразовательная школа»                                                                                                                                                                                             средняя общеобразовательная школа»</w:t>
      </w:r>
    </w:p>
    <w:p w:rsidR="00502D36" w:rsidRPr="00B74526" w:rsidRDefault="00502D36" w:rsidP="00502D36">
      <w:pPr>
        <w:ind w:left="-284"/>
        <w:rPr>
          <w:w w:val="50"/>
          <w:sz w:val="24"/>
          <w:szCs w:val="24"/>
        </w:rPr>
      </w:pPr>
      <w:r w:rsidRPr="00B74526">
        <w:rPr>
          <w:w w:val="50"/>
          <w:sz w:val="24"/>
          <w:szCs w:val="24"/>
        </w:rPr>
        <w:t>Фатежского района Курской области                                                                                                                                                                                Фатежского района Курской области</w:t>
      </w:r>
    </w:p>
    <w:p w:rsidR="00502D36" w:rsidRPr="00B74526" w:rsidRDefault="00502D36" w:rsidP="00502D36">
      <w:pPr>
        <w:ind w:left="-284"/>
        <w:rPr>
          <w:w w:val="50"/>
          <w:sz w:val="24"/>
          <w:szCs w:val="24"/>
        </w:rPr>
      </w:pPr>
      <w:r w:rsidRPr="00B74526">
        <w:rPr>
          <w:w w:val="50"/>
          <w:sz w:val="24"/>
          <w:szCs w:val="24"/>
        </w:rPr>
        <w:t>_______________    /Обухова Г.В./                                                                                                                                                                                    ____________________ /Волкова Т.К./</w:t>
      </w:r>
    </w:p>
    <w:p w:rsidR="00502D36" w:rsidRPr="00B74526" w:rsidRDefault="00502D36" w:rsidP="00502D36">
      <w:pPr>
        <w:ind w:left="-284"/>
        <w:rPr>
          <w:w w:val="50"/>
          <w:sz w:val="24"/>
          <w:szCs w:val="24"/>
        </w:rPr>
      </w:pPr>
    </w:p>
    <w:p w:rsidR="00502D36" w:rsidRPr="00B74526" w:rsidRDefault="00502D36" w:rsidP="00502D36">
      <w:pPr>
        <w:ind w:left="-284"/>
        <w:rPr>
          <w:w w:val="50"/>
          <w:sz w:val="24"/>
          <w:szCs w:val="24"/>
        </w:rPr>
      </w:pPr>
      <w:r w:rsidRPr="00B74526">
        <w:rPr>
          <w:w w:val="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5C5F71" w:rsidRPr="00B74526">
        <w:rPr>
          <w:w w:val="50"/>
          <w:sz w:val="24"/>
          <w:szCs w:val="24"/>
        </w:rPr>
        <w:t xml:space="preserve">                         </w:t>
      </w:r>
      <w:r w:rsidRPr="00B74526">
        <w:rPr>
          <w:w w:val="50"/>
          <w:sz w:val="24"/>
          <w:szCs w:val="24"/>
        </w:rPr>
        <w:t xml:space="preserve"> </w:t>
      </w:r>
      <w:proofErr w:type="gramStart"/>
      <w:r w:rsidRPr="00B74526">
        <w:rPr>
          <w:w w:val="50"/>
          <w:sz w:val="24"/>
          <w:szCs w:val="24"/>
        </w:rPr>
        <w:t xml:space="preserve">При </w:t>
      </w:r>
      <w:proofErr w:type="spellStart"/>
      <w:r w:rsidRPr="00B74526">
        <w:rPr>
          <w:w w:val="50"/>
          <w:sz w:val="24"/>
          <w:szCs w:val="24"/>
        </w:rPr>
        <w:t>нято</w:t>
      </w:r>
      <w:proofErr w:type="spellEnd"/>
      <w:proofErr w:type="gramEnd"/>
    </w:p>
    <w:p w:rsidR="00502D36" w:rsidRPr="00B74526" w:rsidRDefault="00502D36" w:rsidP="00502D36">
      <w:pPr>
        <w:ind w:left="-284"/>
        <w:rPr>
          <w:w w:val="50"/>
          <w:sz w:val="24"/>
          <w:szCs w:val="24"/>
        </w:rPr>
      </w:pPr>
      <w:r w:rsidRPr="00B74526">
        <w:rPr>
          <w:w w:val="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5C5F71" w:rsidRPr="00B74526">
        <w:rPr>
          <w:w w:val="50"/>
          <w:sz w:val="24"/>
          <w:szCs w:val="24"/>
        </w:rPr>
        <w:t>н</w:t>
      </w:r>
      <w:r w:rsidRPr="00B74526">
        <w:rPr>
          <w:w w:val="50"/>
          <w:sz w:val="24"/>
          <w:szCs w:val="24"/>
        </w:rPr>
        <w:t>а общем собрании работников</w:t>
      </w:r>
      <w:r w:rsidR="005C5F71" w:rsidRPr="00B74526">
        <w:rPr>
          <w:w w:val="50"/>
          <w:sz w:val="24"/>
          <w:szCs w:val="24"/>
        </w:rPr>
        <w:t xml:space="preserve"> МКОУ</w:t>
      </w:r>
    </w:p>
    <w:p w:rsidR="005C5F71" w:rsidRPr="00B74526" w:rsidRDefault="005C5F71" w:rsidP="00502D36">
      <w:pPr>
        <w:ind w:left="-284"/>
        <w:rPr>
          <w:w w:val="50"/>
          <w:sz w:val="24"/>
          <w:szCs w:val="24"/>
        </w:rPr>
      </w:pPr>
      <w:r w:rsidRPr="00B74526">
        <w:rPr>
          <w:w w:val="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«Глебовская средняя общеобразовательная школа»</w:t>
      </w:r>
    </w:p>
    <w:p w:rsidR="005C5F71" w:rsidRPr="00B74526" w:rsidRDefault="005C5F71" w:rsidP="00502D36">
      <w:pPr>
        <w:ind w:left="-284"/>
        <w:rPr>
          <w:w w:val="50"/>
          <w:sz w:val="24"/>
          <w:szCs w:val="24"/>
        </w:rPr>
      </w:pPr>
      <w:r w:rsidRPr="00B74526">
        <w:rPr>
          <w:w w:val="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Протокол </w:t>
      </w:r>
      <w:r w:rsidR="00347D09" w:rsidRPr="00B74526">
        <w:rPr>
          <w:w w:val="50"/>
          <w:sz w:val="24"/>
          <w:szCs w:val="24"/>
        </w:rPr>
        <w:t>№ __ от 15.</w:t>
      </w:r>
      <w:r w:rsidRPr="00B74526">
        <w:rPr>
          <w:w w:val="50"/>
          <w:sz w:val="24"/>
          <w:szCs w:val="24"/>
        </w:rPr>
        <w:t>02.2024 г.</w:t>
      </w:r>
    </w:p>
    <w:p w:rsidR="00502D36" w:rsidRPr="00B74526" w:rsidRDefault="00502D36" w:rsidP="00502D36">
      <w:pPr>
        <w:ind w:left="-284"/>
        <w:rPr>
          <w:w w:val="50"/>
          <w:sz w:val="24"/>
          <w:szCs w:val="24"/>
        </w:rPr>
      </w:pPr>
    </w:p>
    <w:p w:rsidR="00502D36" w:rsidRDefault="00502D36">
      <w:pPr>
        <w:ind w:left="2229"/>
        <w:rPr>
          <w:w w:val="50"/>
          <w:sz w:val="31"/>
        </w:rPr>
      </w:pPr>
    </w:p>
    <w:p w:rsidR="00502D36" w:rsidRDefault="00502D36">
      <w:pPr>
        <w:spacing w:before="57"/>
        <w:ind w:left="2229"/>
        <w:rPr>
          <w:w w:val="50"/>
          <w:sz w:val="31"/>
        </w:rPr>
      </w:pPr>
    </w:p>
    <w:p w:rsidR="00FC50E6" w:rsidRPr="00862C87" w:rsidRDefault="004B0B46">
      <w:pPr>
        <w:spacing w:before="57"/>
        <w:ind w:left="2229"/>
        <w:rPr>
          <w:sz w:val="28"/>
          <w:szCs w:val="28"/>
        </w:rPr>
      </w:pPr>
      <w:r w:rsidRPr="00862C87">
        <w:rPr>
          <w:w w:val="50"/>
          <w:sz w:val="28"/>
          <w:szCs w:val="28"/>
        </w:rPr>
        <w:t>..</w:t>
      </w:r>
      <w:r w:rsidRPr="00862C87">
        <w:rPr>
          <w:spacing w:val="3"/>
          <w:sz w:val="28"/>
          <w:szCs w:val="28"/>
        </w:rPr>
        <w:t xml:space="preserve"> </w:t>
      </w:r>
      <w:r w:rsidRPr="00862C87">
        <w:rPr>
          <w:spacing w:val="-10"/>
          <w:w w:val="50"/>
          <w:sz w:val="28"/>
          <w:szCs w:val="28"/>
        </w:rPr>
        <w:t>,</w:t>
      </w:r>
    </w:p>
    <w:p w:rsidR="00862C87" w:rsidRDefault="005C5F71" w:rsidP="00B74526">
      <w:pPr>
        <w:jc w:val="center"/>
        <w:rPr>
          <w:w w:val="110"/>
          <w:sz w:val="28"/>
          <w:szCs w:val="28"/>
        </w:rPr>
      </w:pPr>
      <w:r w:rsidRPr="00862C87">
        <w:rPr>
          <w:w w:val="110"/>
          <w:sz w:val="28"/>
          <w:szCs w:val="28"/>
        </w:rPr>
        <w:t>Изменения</w:t>
      </w:r>
    </w:p>
    <w:p w:rsidR="00FC50E6" w:rsidRPr="00862C87" w:rsidRDefault="005C5F71" w:rsidP="00B74526">
      <w:pPr>
        <w:jc w:val="center"/>
        <w:rPr>
          <w:w w:val="110"/>
          <w:sz w:val="28"/>
          <w:szCs w:val="28"/>
        </w:rPr>
      </w:pPr>
      <w:r w:rsidRPr="00862C87">
        <w:rPr>
          <w:w w:val="110"/>
          <w:sz w:val="28"/>
          <w:szCs w:val="28"/>
        </w:rPr>
        <w:t>в Положение об оплате труда</w:t>
      </w:r>
    </w:p>
    <w:p w:rsidR="005C5F71" w:rsidRPr="00862C87" w:rsidRDefault="00862C87" w:rsidP="00B74526">
      <w:pPr>
        <w:jc w:val="center"/>
        <w:rPr>
          <w:w w:val="50"/>
          <w:sz w:val="28"/>
          <w:szCs w:val="28"/>
        </w:rPr>
      </w:pPr>
      <w:r>
        <w:rPr>
          <w:w w:val="110"/>
          <w:sz w:val="28"/>
          <w:szCs w:val="28"/>
        </w:rPr>
        <w:t>р</w:t>
      </w:r>
      <w:r w:rsidR="005C5F71" w:rsidRPr="00862C87">
        <w:rPr>
          <w:w w:val="110"/>
          <w:sz w:val="28"/>
          <w:szCs w:val="28"/>
        </w:rPr>
        <w:t>аботников МКОУ «Глебовская средняя общеобразовательная школа»</w:t>
      </w:r>
    </w:p>
    <w:p w:rsidR="005C5F71" w:rsidRPr="00862C87" w:rsidRDefault="005C5F71" w:rsidP="00862C87">
      <w:pPr>
        <w:jc w:val="center"/>
        <w:rPr>
          <w:sz w:val="28"/>
          <w:szCs w:val="28"/>
        </w:rPr>
      </w:pPr>
    </w:p>
    <w:p w:rsidR="00FC50E6" w:rsidRDefault="00FC50E6" w:rsidP="00862C87">
      <w:pPr>
        <w:pStyle w:val="a3"/>
        <w:jc w:val="center"/>
        <w:rPr>
          <w:b/>
          <w:sz w:val="34"/>
        </w:rPr>
      </w:pPr>
    </w:p>
    <w:p w:rsidR="00FC50E6" w:rsidRDefault="00FC50E6">
      <w:pPr>
        <w:pStyle w:val="a3"/>
        <w:spacing w:before="10"/>
        <w:rPr>
          <w:b/>
          <w:sz w:val="47"/>
        </w:rPr>
      </w:pPr>
    </w:p>
    <w:p w:rsidR="005C5F71" w:rsidRPr="00862C87" w:rsidRDefault="005C5F71" w:rsidP="00862C87">
      <w:pPr>
        <w:rPr>
          <w:w w:val="110"/>
          <w:sz w:val="28"/>
          <w:szCs w:val="28"/>
        </w:rPr>
      </w:pPr>
      <w:r>
        <w:rPr>
          <w:color w:val="130800"/>
          <w:sz w:val="28"/>
          <w:szCs w:val="28"/>
        </w:rPr>
        <w:t xml:space="preserve">            </w:t>
      </w:r>
      <w:proofErr w:type="gramStart"/>
      <w:r w:rsidR="004B0B46" w:rsidRPr="00862C87">
        <w:rPr>
          <w:color w:val="130800"/>
          <w:sz w:val="28"/>
          <w:szCs w:val="28"/>
        </w:rPr>
        <w:t xml:space="preserve">В </w:t>
      </w:r>
      <w:r w:rsidR="004B0B46" w:rsidRPr="00862C87">
        <w:rPr>
          <w:sz w:val="28"/>
          <w:szCs w:val="28"/>
        </w:rPr>
        <w:t xml:space="preserve">соответствии </w:t>
      </w:r>
      <w:r w:rsidR="004B0B46" w:rsidRPr="00862C87">
        <w:rPr>
          <w:color w:val="160000"/>
          <w:sz w:val="28"/>
          <w:szCs w:val="28"/>
        </w:rPr>
        <w:t xml:space="preserve">с </w:t>
      </w:r>
      <w:r w:rsidR="004B0B46" w:rsidRPr="00862C87">
        <w:rPr>
          <w:sz w:val="28"/>
          <w:szCs w:val="28"/>
        </w:rPr>
        <w:t xml:space="preserve">Федеральным законом Российской Федерации от 06.10.2003 года №131-ФЗ «Об общих принципах организации местного самоуправления </w:t>
      </w:r>
      <w:r w:rsidR="004B0B46" w:rsidRPr="00862C87">
        <w:rPr>
          <w:color w:val="160100"/>
          <w:sz w:val="28"/>
          <w:szCs w:val="28"/>
        </w:rPr>
        <w:t xml:space="preserve">в </w:t>
      </w:r>
      <w:r w:rsidR="004B0B46" w:rsidRPr="00862C87">
        <w:rPr>
          <w:sz w:val="28"/>
          <w:szCs w:val="28"/>
        </w:rPr>
        <w:t>Российской Федерации», Уставом муниципального района «Фатежский район» Курской области, решением</w:t>
      </w:r>
      <w:r w:rsidR="004B0B46" w:rsidRPr="00862C87">
        <w:rPr>
          <w:spacing w:val="40"/>
          <w:sz w:val="28"/>
          <w:szCs w:val="28"/>
        </w:rPr>
        <w:t xml:space="preserve"> </w:t>
      </w:r>
      <w:r w:rsidR="004B0B46" w:rsidRPr="00862C87">
        <w:rPr>
          <w:sz w:val="28"/>
          <w:szCs w:val="28"/>
        </w:rPr>
        <w:t>Представительного Собрания Фатежского района Курской области от 29.10.2010 года №46 «О введении новых систем оплаты труда работников муниципальных бюджетных и казенных учреждений, оплата которых осуществляется на основе Единой тарифной сетки по оплате</w:t>
      </w:r>
      <w:proofErr w:type="gramEnd"/>
      <w:r w:rsidR="004B0B46" w:rsidRPr="00862C87">
        <w:rPr>
          <w:sz w:val="28"/>
          <w:szCs w:val="28"/>
        </w:rPr>
        <w:t xml:space="preserve"> труда работников районных муниципальных учреждений» (с последующими изменениями и дополнениями), в целях </w:t>
      </w:r>
      <w:proofErr w:type="gramStart"/>
      <w:r w:rsidR="004B0B46" w:rsidRPr="00862C87">
        <w:rPr>
          <w:sz w:val="28"/>
          <w:szCs w:val="28"/>
        </w:rPr>
        <w:t>совершенствования отраслевой системы оплаты труда работников муниципальных</w:t>
      </w:r>
      <w:proofErr w:type="gramEnd"/>
      <w:r w:rsidR="004B0B46" w:rsidRPr="00862C87">
        <w:rPr>
          <w:sz w:val="28"/>
          <w:szCs w:val="28"/>
        </w:rPr>
        <w:t xml:space="preserve"> учреждений, подведомственных управлению образования Администрации Фатежского района Курской области, </w:t>
      </w:r>
      <w:r w:rsidRPr="00862C87">
        <w:rPr>
          <w:sz w:val="28"/>
          <w:szCs w:val="28"/>
        </w:rPr>
        <w:t xml:space="preserve">профсоюзное собрание </w:t>
      </w:r>
      <w:r w:rsidRPr="00862C87">
        <w:rPr>
          <w:w w:val="110"/>
          <w:sz w:val="28"/>
          <w:szCs w:val="28"/>
        </w:rPr>
        <w:t>МКОУ «Глебовская средняя общеобразовательная школа»</w:t>
      </w:r>
    </w:p>
    <w:p w:rsidR="00FC50E6" w:rsidRPr="00862C87" w:rsidRDefault="005C5F71" w:rsidP="00862C87">
      <w:pPr>
        <w:rPr>
          <w:w w:val="50"/>
          <w:sz w:val="28"/>
          <w:szCs w:val="28"/>
        </w:rPr>
      </w:pPr>
      <w:r w:rsidRPr="00862C87">
        <w:rPr>
          <w:w w:val="110"/>
          <w:sz w:val="28"/>
          <w:szCs w:val="28"/>
        </w:rPr>
        <w:t>Р</w:t>
      </w:r>
      <w:r w:rsidR="004B0B46" w:rsidRPr="00862C87">
        <w:rPr>
          <w:sz w:val="28"/>
          <w:szCs w:val="28"/>
        </w:rPr>
        <w:t>ешило:</w:t>
      </w:r>
    </w:p>
    <w:p w:rsidR="00FC50E6" w:rsidRPr="00862C87" w:rsidRDefault="004B0B46" w:rsidP="00862C87">
      <w:pPr>
        <w:rPr>
          <w:w w:val="50"/>
          <w:sz w:val="28"/>
          <w:szCs w:val="28"/>
        </w:rPr>
      </w:pPr>
      <w:proofErr w:type="gramStart"/>
      <w:r w:rsidRPr="00862C87">
        <w:rPr>
          <w:sz w:val="28"/>
          <w:szCs w:val="28"/>
        </w:rPr>
        <w:t xml:space="preserve">Внести в Положение об оплате труда работников </w:t>
      </w:r>
      <w:r w:rsidR="005C5F71" w:rsidRPr="00862C87">
        <w:rPr>
          <w:w w:val="110"/>
          <w:sz w:val="28"/>
          <w:szCs w:val="28"/>
        </w:rPr>
        <w:t xml:space="preserve">МКОУ «Глебовская средняя общеобразовательная школа» от 03.12.2016 года, </w:t>
      </w:r>
      <w:r w:rsidRPr="00862C87">
        <w:rPr>
          <w:sz w:val="28"/>
          <w:szCs w:val="28"/>
        </w:rPr>
        <w:t>утвержденное решением Представительного Собрания Фатежского района Курской области от 30 ноября 2016 года №36 «Об оплате труда работн</w:t>
      </w:r>
      <w:r w:rsidR="00862C87">
        <w:rPr>
          <w:sz w:val="28"/>
          <w:szCs w:val="28"/>
        </w:rPr>
        <w:t>иков муниципальных казенны</w:t>
      </w:r>
      <w:r w:rsidRPr="00862C87">
        <w:rPr>
          <w:sz w:val="28"/>
          <w:szCs w:val="28"/>
        </w:rPr>
        <w:t>х учреждений, подведомственных управлению образования Администрации Фатежского района Курской области» (в редакции решений Представительного Собрания Фатежского района Курской области от 17.05.2018г. №16;</w:t>
      </w:r>
      <w:proofErr w:type="gramEnd"/>
      <w:r w:rsidRPr="00862C87">
        <w:rPr>
          <w:sz w:val="28"/>
          <w:szCs w:val="28"/>
        </w:rPr>
        <w:t xml:space="preserve"> </w:t>
      </w:r>
      <w:proofErr w:type="gramStart"/>
      <w:r w:rsidRPr="00862C87">
        <w:rPr>
          <w:sz w:val="28"/>
          <w:szCs w:val="28"/>
        </w:rPr>
        <w:t>29.11.2019г. №62; 09.10.2020г. N</w:t>
      </w:r>
      <w:r w:rsidRPr="00862C87">
        <w:rPr>
          <w:spacing w:val="-12"/>
          <w:sz w:val="28"/>
          <w:szCs w:val="28"/>
        </w:rPr>
        <w:t xml:space="preserve"> </w:t>
      </w:r>
      <w:r w:rsidRPr="00862C87">
        <w:rPr>
          <w:sz w:val="28"/>
          <w:szCs w:val="28"/>
        </w:rPr>
        <w:t xml:space="preserve">99; 27.11.2020r. №107; 31.08.2021г. №142; 30.11.2021г. </w:t>
      </w:r>
      <w:r w:rsidRPr="00862C87">
        <w:rPr>
          <w:color w:val="050505"/>
          <w:sz w:val="28"/>
          <w:szCs w:val="28"/>
        </w:rPr>
        <w:t xml:space="preserve">№170; </w:t>
      </w:r>
      <w:r w:rsidRPr="00862C87">
        <w:rPr>
          <w:sz w:val="28"/>
          <w:szCs w:val="28"/>
        </w:rPr>
        <w:t>04.02.2022г. Xel83;</w:t>
      </w:r>
      <w:r w:rsidRPr="00862C87">
        <w:rPr>
          <w:spacing w:val="73"/>
          <w:sz w:val="28"/>
          <w:szCs w:val="28"/>
        </w:rPr>
        <w:t xml:space="preserve">  </w:t>
      </w:r>
      <w:r w:rsidRPr="00862C87">
        <w:rPr>
          <w:sz w:val="28"/>
          <w:szCs w:val="28"/>
        </w:rPr>
        <w:t>26.08.2022r.</w:t>
      </w:r>
      <w:r w:rsidRPr="00862C87">
        <w:rPr>
          <w:spacing w:val="77"/>
          <w:sz w:val="28"/>
          <w:szCs w:val="28"/>
        </w:rPr>
        <w:t xml:space="preserve">  </w:t>
      </w:r>
      <w:r w:rsidRPr="00862C87">
        <w:rPr>
          <w:sz w:val="28"/>
          <w:szCs w:val="28"/>
        </w:rPr>
        <w:t>№213,</w:t>
      </w:r>
      <w:r w:rsidRPr="00862C87">
        <w:rPr>
          <w:spacing w:val="73"/>
          <w:sz w:val="28"/>
          <w:szCs w:val="28"/>
        </w:rPr>
        <w:t xml:space="preserve">  </w:t>
      </w:r>
      <w:r w:rsidRPr="00862C87">
        <w:rPr>
          <w:sz w:val="28"/>
          <w:szCs w:val="28"/>
        </w:rPr>
        <w:t>25.11.2022г.</w:t>
      </w:r>
      <w:r w:rsidRPr="00862C87">
        <w:rPr>
          <w:spacing w:val="46"/>
          <w:w w:val="150"/>
          <w:sz w:val="28"/>
          <w:szCs w:val="28"/>
        </w:rPr>
        <w:t xml:space="preserve">  </w:t>
      </w:r>
      <w:r w:rsidRPr="00862C87">
        <w:rPr>
          <w:sz w:val="28"/>
          <w:szCs w:val="28"/>
        </w:rPr>
        <w:t>№241;</w:t>
      </w:r>
      <w:r w:rsidRPr="00862C87">
        <w:rPr>
          <w:spacing w:val="74"/>
          <w:sz w:val="28"/>
          <w:szCs w:val="28"/>
        </w:rPr>
        <w:t xml:space="preserve">  </w:t>
      </w:r>
      <w:r w:rsidRPr="00862C87">
        <w:rPr>
          <w:sz w:val="28"/>
          <w:szCs w:val="28"/>
        </w:rPr>
        <w:t>07.08.2023r.</w:t>
      </w:r>
      <w:r w:rsidRPr="00862C87">
        <w:rPr>
          <w:spacing w:val="45"/>
          <w:w w:val="150"/>
          <w:sz w:val="28"/>
          <w:szCs w:val="28"/>
        </w:rPr>
        <w:t xml:space="preserve">  </w:t>
      </w:r>
      <w:r w:rsidRPr="00862C87">
        <w:rPr>
          <w:spacing w:val="-4"/>
          <w:sz w:val="28"/>
          <w:szCs w:val="28"/>
        </w:rPr>
        <w:t>№289)</w:t>
      </w:r>
      <w:proofErr w:type="gramEnd"/>
    </w:p>
    <w:p w:rsidR="00FC50E6" w:rsidRPr="00862C87" w:rsidRDefault="004B0B46" w:rsidP="00862C87">
      <w:pPr>
        <w:pStyle w:val="a3"/>
        <w:spacing w:before="8"/>
        <w:ind w:left="129"/>
        <w:jc w:val="both"/>
      </w:pPr>
      <w:r w:rsidRPr="00862C87">
        <w:rPr>
          <w:spacing w:val="-2"/>
        </w:rPr>
        <w:t>следующие</w:t>
      </w:r>
      <w:r w:rsidRPr="00862C87">
        <w:rPr>
          <w:spacing w:val="-1"/>
        </w:rPr>
        <w:t xml:space="preserve"> </w:t>
      </w:r>
      <w:r w:rsidRPr="00862C87">
        <w:rPr>
          <w:spacing w:val="-2"/>
        </w:rPr>
        <w:t>изменения:</w:t>
      </w:r>
    </w:p>
    <w:p w:rsidR="00FC50E6" w:rsidRPr="00862C87" w:rsidRDefault="00FC50E6" w:rsidP="00862C87">
      <w:pPr>
        <w:jc w:val="both"/>
        <w:rPr>
          <w:sz w:val="28"/>
          <w:szCs w:val="28"/>
        </w:rPr>
        <w:sectPr w:rsidR="00FC50E6" w:rsidRPr="00862C87">
          <w:type w:val="continuous"/>
          <w:pgSz w:w="11900" w:h="16820"/>
          <w:pgMar w:top="220" w:right="1340" w:bottom="280" w:left="1200" w:header="720" w:footer="720" w:gutter="0"/>
          <w:cols w:space="720"/>
        </w:sectPr>
      </w:pPr>
    </w:p>
    <w:p w:rsidR="00FC50E6" w:rsidRPr="00862C87" w:rsidRDefault="004B0B46" w:rsidP="00862C87">
      <w:pPr>
        <w:pStyle w:val="a3"/>
        <w:spacing w:before="62"/>
        <w:ind w:left="124" w:right="126" w:firstLine="711"/>
        <w:jc w:val="both"/>
      </w:pPr>
      <w:r w:rsidRPr="00862C87">
        <w:lastRenderedPageBreak/>
        <w:t>1) Пункт 8 Раздела III «Компенсационные выплаты» изложить в следующей редакции:</w:t>
      </w:r>
    </w:p>
    <w:p w:rsidR="00FC50E6" w:rsidRPr="00862C87" w:rsidRDefault="004B0B46" w:rsidP="00862C87">
      <w:pPr>
        <w:pStyle w:val="a3"/>
        <w:ind w:left="127" w:right="121" w:firstLine="708"/>
        <w:jc w:val="both"/>
      </w:pPr>
      <w:r w:rsidRPr="00862C87">
        <w:t>«Доплата за работу в ночное время производится работникам за каждый час работы в</w:t>
      </w:r>
      <w:r w:rsidRPr="00862C87">
        <w:rPr>
          <w:spacing w:val="-6"/>
        </w:rPr>
        <w:t xml:space="preserve"> </w:t>
      </w:r>
      <w:r w:rsidRPr="00862C87">
        <w:t xml:space="preserve">ночное время. Ночным считается время </w:t>
      </w:r>
      <w:r w:rsidRPr="00862C87">
        <w:rPr>
          <w:color w:val="210000"/>
        </w:rPr>
        <w:t>с</w:t>
      </w:r>
      <w:r w:rsidRPr="00862C87">
        <w:rPr>
          <w:color w:val="210000"/>
          <w:spacing w:val="-1"/>
        </w:rPr>
        <w:t xml:space="preserve"> </w:t>
      </w:r>
      <w:r w:rsidRPr="00862C87">
        <w:rPr>
          <w:color w:val="1F0100"/>
        </w:rPr>
        <w:t xml:space="preserve">22 </w:t>
      </w:r>
      <w:r w:rsidRPr="00862C87">
        <w:t>часов до 6 часов.</w:t>
      </w:r>
    </w:p>
    <w:p w:rsidR="00FC50E6" w:rsidRPr="00862C87" w:rsidRDefault="004B0B46" w:rsidP="00862C87">
      <w:pPr>
        <w:pStyle w:val="a3"/>
        <w:ind w:left="127" w:right="130" w:firstLine="707"/>
        <w:jc w:val="both"/>
      </w:pPr>
      <w:r w:rsidRPr="00862C87">
        <w:t xml:space="preserve">Размер доплаты составляет не менее </w:t>
      </w:r>
      <w:r w:rsidRPr="00862C87">
        <w:rPr>
          <w:color w:val="130000"/>
        </w:rPr>
        <w:t xml:space="preserve">40 </w:t>
      </w:r>
      <w:r w:rsidRPr="00862C87">
        <w:t>процентов части оклада (должностного оклада) за час работы работника.</w:t>
      </w:r>
    </w:p>
    <w:p w:rsidR="00FC50E6" w:rsidRPr="00862C87" w:rsidRDefault="004B0B46" w:rsidP="00862C87">
      <w:pPr>
        <w:pStyle w:val="a3"/>
        <w:ind w:left="123" w:right="114" w:firstLine="707"/>
        <w:jc w:val="both"/>
      </w:pPr>
      <w:r w:rsidRPr="00862C87">
        <w:t>Расчет части о</w:t>
      </w:r>
      <w:r w:rsidR="00862C87" w:rsidRPr="00862C87">
        <w:t>клада (должностного оклада) за ч</w:t>
      </w:r>
      <w:r w:rsidRPr="00862C87">
        <w:t>ас работы определяется путем деления оклада (должностного оклада) работника на среднемесячное количество рабочих часов в соответствующем</w:t>
      </w:r>
      <w:r w:rsidRPr="00862C87">
        <w:rPr>
          <w:spacing w:val="40"/>
        </w:rPr>
        <w:t xml:space="preserve"> </w:t>
      </w:r>
      <w:r w:rsidRPr="00862C87">
        <w:t>календарном году в зависимости от установленной работнику п</w:t>
      </w:r>
      <w:r w:rsidR="00862C87">
        <w:t>родолжительности рабочей недели</w:t>
      </w:r>
      <w:r w:rsidRPr="00862C87">
        <w:t>»</w:t>
      </w:r>
    </w:p>
    <w:p w:rsidR="00FC50E6" w:rsidRPr="00862C87" w:rsidRDefault="004B0B46" w:rsidP="00862C87">
      <w:pPr>
        <w:pStyle w:val="a3"/>
        <w:ind w:left="124" w:right="126" w:firstLine="711"/>
        <w:jc w:val="both"/>
      </w:pPr>
      <w:r w:rsidRPr="00862C87">
        <w:t>1)</w:t>
      </w:r>
      <w:r w:rsidRPr="00862C87">
        <w:rPr>
          <w:spacing w:val="80"/>
        </w:rPr>
        <w:t xml:space="preserve"> </w:t>
      </w:r>
      <w:r w:rsidRPr="00862C87">
        <w:t xml:space="preserve">Раздел VI «Заключительные положения» дополнить пунктом </w:t>
      </w:r>
      <w:r w:rsidRPr="00862C87">
        <w:rPr>
          <w:color w:val="130800"/>
        </w:rPr>
        <w:t xml:space="preserve">5 </w:t>
      </w:r>
      <w:r w:rsidRPr="00862C87">
        <w:t>следующего содержания:</w:t>
      </w:r>
    </w:p>
    <w:p w:rsidR="00FC50E6" w:rsidRPr="00862C87" w:rsidRDefault="004B0B46" w:rsidP="00862C87">
      <w:pPr>
        <w:pStyle w:val="a3"/>
        <w:ind w:left="118" w:right="157" w:firstLine="718"/>
        <w:jc w:val="both"/>
      </w:pPr>
      <w:r w:rsidRPr="00862C87">
        <w:t xml:space="preserve">«Размер должностного оклада ежегодно увеличивается (индексируется) </w:t>
      </w:r>
      <w:r w:rsidRPr="00862C87">
        <w:rPr>
          <w:color w:val="2F0100"/>
        </w:rPr>
        <w:t xml:space="preserve">с </w:t>
      </w:r>
      <w:r w:rsidRPr="00862C87">
        <w:t>учетом уровня инфляции (потребительских цен).</w:t>
      </w:r>
    </w:p>
    <w:p w:rsidR="00FC50E6" w:rsidRPr="00862C87" w:rsidRDefault="004B0B46" w:rsidP="00862C87">
      <w:pPr>
        <w:pStyle w:val="a3"/>
        <w:ind w:left="119" w:right="133" w:firstLine="706"/>
        <w:jc w:val="both"/>
      </w:pPr>
      <w:r w:rsidRPr="00862C87">
        <w:t>Решение об увеличении (индексации) размера должностных окладов принимается в соответствии с нормативными актами Российской Федерации</w:t>
      </w:r>
      <w:r w:rsidRPr="00862C87">
        <w:rPr>
          <w:spacing w:val="40"/>
        </w:rPr>
        <w:t xml:space="preserve"> </w:t>
      </w:r>
      <w:r w:rsidRPr="00862C87">
        <w:t>и</w:t>
      </w:r>
      <w:r w:rsidRPr="00862C87">
        <w:rPr>
          <w:spacing w:val="-2"/>
        </w:rPr>
        <w:t xml:space="preserve"> </w:t>
      </w:r>
      <w:r w:rsidRPr="00862C87">
        <w:t>Курской области, муниципальными правовыми актами.</w:t>
      </w:r>
    </w:p>
    <w:p w:rsidR="00FC50E6" w:rsidRPr="00862C87" w:rsidRDefault="004B0B46" w:rsidP="00862C87">
      <w:pPr>
        <w:pStyle w:val="a3"/>
        <w:ind w:left="118" w:right="141" w:firstLine="706"/>
        <w:jc w:val="both"/>
      </w:pPr>
      <w:r w:rsidRPr="00862C87">
        <w:t>При увеличении (индексации) должностных окладов их размеры подлежат округлению до целого рубля в</w:t>
      </w:r>
      <w:r w:rsidRPr="00862C87">
        <w:rPr>
          <w:spacing w:val="-1"/>
        </w:rPr>
        <w:t xml:space="preserve"> </w:t>
      </w:r>
      <w:r w:rsidRPr="00862C87">
        <w:t>сторону увеличения».</w:t>
      </w:r>
    </w:p>
    <w:p w:rsidR="00FC50E6" w:rsidRPr="00862C87" w:rsidRDefault="004B0B46" w:rsidP="00862C87">
      <w:pPr>
        <w:pStyle w:val="a3"/>
        <w:ind w:left="122" w:right="147" w:firstLine="705"/>
        <w:jc w:val="both"/>
      </w:pPr>
      <w:r w:rsidRPr="00862C87">
        <w:t xml:space="preserve">3) Приложение №3 </w:t>
      </w:r>
      <w:r w:rsidRPr="00862C87">
        <w:rPr>
          <w:color w:val="1C0A03"/>
        </w:rPr>
        <w:t xml:space="preserve">к </w:t>
      </w:r>
      <w:r w:rsidR="00347D09">
        <w:t>Положени</w:t>
      </w:r>
      <w:r w:rsidRPr="00862C87">
        <w:t xml:space="preserve">ю изложить в новой редакции </w:t>
      </w:r>
      <w:r w:rsidRPr="00862C87">
        <w:rPr>
          <w:spacing w:val="-2"/>
        </w:rPr>
        <w:t>(прилагается)</w:t>
      </w:r>
    </w:p>
    <w:p w:rsidR="00862C87" w:rsidRPr="00862C87" w:rsidRDefault="004B0B46" w:rsidP="00862C87">
      <w:pPr>
        <w:rPr>
          <w:w w:val="110"/>
          <w:sz w:val="28"/>
          <w:szCs w:val="28"/>
        </w:rPr>
      </w:pPr>
      <w:r w:rsidRPr="00862C87">
        <w:rPr>
          <w:sz w:val="28"/>
          <w:szCs w:val="28"/>
        </w:rPr>
        <w:t>Решение вступает в силу со дня подписания и подлежит размещению</w:t>
      </w:r>
      <w:r w:rsidRPr="00862C87">
        <w:rPr>
          <w:spacing w:val="80"/>
          <w:sz w:val="28"/>
          <w:szCs w:val="28"/>
        </w:rPr>
        <w:t xml:space="preserve">  </w:t>
      </w:r>
      <w:r w:rsidRPr="00862C87">
        <w:rPr>
          <w:sz w:val="28"/>
          <w:szCs w:val="28"/>
        </w:rPr>
        <w:t>на</w:t>
      </w:r>
      <w:r w:rsidRPr="00862C87">
        <w:rPr>
          <w:spacing w:val="75"/>
          <w:sz w:val="28"/>
          <w:szCs w:val="28"/>
        </w:rPr>
        <w:t xml:space="preserve">  </w:t>
      </w:r>
      <w:r w:rsidRPr="00862C87">
        <w:rPr>
          <w:sz w:val="28"/>
          <w:szCs w:val="28"/>
        </w:rPr>
        <w:t>официальном</w:t>
      </w:r>
      <w:r w:rsidRPr="00862C87">
        <w:rPr>
          <w:spacing w:val="80"/>
          <w:sz w:val="28"/>
          <w:szCs w:val="28"/>
        </w:rPr>
        <w:t xml:space="preserve">  </w:t>
      </w:r>
      <w:r w:rsidRPr="00862C87">
        <w:rPr>
          <w:sz w:val="28"/>
          <w:szCs w:val="28"/>
        </w:rPr>
        <w:t>сайте</w:t>
      </w:r>
      <w:r w:rsidRPr="00862C87">
        <w:rPr>
          <w:spacing w:val="77"/>
          <w:sz w:val="28"/>
          <w:szCs w:val="28"/>
        </w:rPr>
        <w:t xml:space="preserve">  </w:t>
      </w:r>
      <w:r w:rsidR="00862C87" w:rsidRPr="00862C87">
        <w:rPr>
          <w:sz w:val="28"/>
          <w:szCs w:val="28"/>
        </w:rPr>
        <w:t xml:space="preserve">МКОУ </w:t>
      </w:r>
      <w:r w:rsidR="00862C87" w:rsidRPr="00862C87">
        <w:rPr>
          <w:w w:val="110"/>
          <w:sz w:val="28"/>
          <w:szCs w:val="28"/>
        </w:rPr>
        <w:t>Глебовская средняя общеобразовательная школа».</w:t>
      </w:r>
    </w:p>
    <w:p w:rsidR="00FC50E6" w:rsidRPr="00862C87" w:rsidRDefault="00FC50E6" w:rsidP="00862C87">
      <w:pPr>
        <w:tabs>
          <w:tab w:val="left" w:pos="1249"/>
        </w:tabs>
        <w:ind w:right="145"/>
        <w:rPr>
          <w:sz w:val="28"/>
          <w:szCs w:val="28"/>
        </w:rPr>
      </w:pPr>
    </w:p>
    <w:p w:rsidR="00FC50E6" w:rsidRPr="00862C87" w:rsidRDefault="00FC50E6" w:rsidP="00862C87">
      <w:pPr>
        <w:pStyle w:val="a3"/>
        <w:spacing w:before="6"/>
      </w:pPr>
    </w:p>
    <w:p w:rsidR="00FC50E6" w:rsidRPr="00862C87" w:rsidRDefault="00FC50E6" w:rsidP="00862C87">
      <w:pPr>
        <w:rPr>
          <w:sz w:val="28"/>
          <w:szCs w:val="28"/>
        </w:rPr>
        <w:sectPr w:rsidR="00FC50E6" w:rsidRPr="00862C87">
          <w:pgSz w:w="11900" w:h="16820"/>
          <w:pgMar w:top="1040" w:right="1340" w:bottom="280" w:left="1200" w:header="720" w:footer="720" w:gutter="0"/>
          <w:cols w:space="720"/>
        </w:sectPr>
      </w:pPr>
    </w:p>
    <w:p w:rsidR="00862C87" w:rsidRPr="00862C87" w:rsidRDefault="004B0B46" w:rsidP="00862C87">
      <w:pPr>
        <w:pStyle w:val="a3"/>
        <w:spacing w:before="89"/>
        <w:ind w:left="114" w:right="-2407"/>
        <w:rPr>
          <w:spacing w:val="-2"/>
        </w:rPr>
      </w:pPr>
      <w:r w:rsidRPr="00862C87">
        <w:rPr>
          <w:spacing w:val="-2"/>
        </w:rPr>
        <w:lastRenderedPageBreak/>
        <w:t xml:space="preserve">Председатель </w:t>
      </w:r>
    </w:p>
    <w:p w:rsidR="00FC50E6" w:rsidRPr="00862C87" w:rsidRDefault="004B0B46" w:rsidP="00862C87">
      <w:pPr>
        <w:pStyle w:val="a3"/>
        <w:spacing w:before="89"/>
        <w:ind w:left="114" w:right="-2407"/>
      </w:pPr>
      <w:r w:rsidRPr="00862C87">
        <w:rPr>
          <w:spacing w:val="-2"/>
        </w:rPr>
        <w:t>П</w:t>
      </w:r>
      <w:r w:rsidR="00862C87" w:rsidRPr="00862C87">
        <w:rPr>
          <w:spacing w:val="-2"/>
        </w:rPr>
        <w:t xml:space="preserve">рофсоюзного собрания                                  /Волкова Т.К./                                                                            </w:t>
      </w:r>
    </w:p>
    <w:p w:rsidR="00FC50E6" w:rsidRPr="00862C87" w:rsidRDefault="00FC50E6" w:rsidP="00862C87">
      <w:pPr>
        <w:pStyle w:val="a3"/>
      </w:pPr>
    </w:p>
    <w:p w:rsidR="00FC50E6" w:rsidRPr="00862C87" w:rsidRDefault="00FC50E6" w:rsidP="00862C87">
      <w:pPr>
        <w:pStyle w:val="a3"/>
      </w:pPr>
    </w:p>
    <w:p w:rsidR="00FC50E6" w:rsidRDefault="00347D09">
      <w:pPr>
        <w:sectPr w:rsidR="00FC50E6" w:rsidSect="00862C87">
          <w:type w:val="continuous"/>
          <w:pgSz w:w="11900" w:h="16820"/>
          <w:pgMar w:top="220" w:right="1340" w:bottom="280" w:left="1200" w:header="720" w:footer="720" w:gutter="0"/>
          <w:cols w:num="2" w:space="720" w:equalWidth="0">
            <w:col w:w="7022" w:space="53"/>
            <w:col w:w="2285"/>
          </w:cols>
        </w:sectPr>
      </w:pPr>
      <w:r w:rsidRPr="00347D09">
        <w:rPr>
          <w:sz w:val="28"/>
          <w:szCs w:val="28"/>
        </w:rPr>
        <w:t xml:space="preserve">Секретарь </w:t>
      </w:r>
      <w:r w:rsidRPr="00347D09">
        <w:rPr>
          <w:spacing w:val="-2"/>
          <w:sz w:val="28"/>
          <w:szCs w:val="28"/>
        </w:rPr>
        <w:t>П</w:t>
      </w:r>
      <w:r w:rsidRPr="00862C87">
        <w:rPr>
          <w:spacing w:val="-2"/>
          <w:sz w:val="28"/>
          <w:szCs w:val="28"/>
        </w:rPr>
        <w:t xml:space="preserve">рофсоюзного собрания                   </w:t>
      </w:r>
      <w:r>
        <w:rPr>
          <w:spacing w:val="-2"/>
          <w:sz w:val="28"/>
          <w:szCs w:val="28"/>
        </w:rPr>
        <w:t>/</w:t>
      </w:r>
      <w:r w:rsidRPr="00862C87">
        <w:rPr>
          <w:spacing w:val="-2"/>
          <w:sz w:val="28"/>
          <w:szCs w:val="28"/>
        </w:rPr>
        <w:t xml:space="preserve">               </w:t>
      </w:r>
    </w:p>
    <w:p w:rsidR="00FC50E6" w:rsidRDefault="004B0B46" w:rsidP="00862C87">
      <w:pPr>
        <w:tabs>
          <w:tab w:val="left" w:pos="2209"/>
          <w:tab w:val="left" w:pos="2833"/>
          <w:tab w:val="left" w:pos="6427"/>
        </w:tabs>
        <w:spacing w:before="76"/>
        <w:ind w:right="117"/>
        <w:jc w:val="right"/>
        <w:rPr>
          <w:sz w:val="25"/>
        </w:rPr>
      </w:pPr>
      <w:r>
        <w:rPr>
          <w:sz w:val="25"/>
        </w:rPr>
        <w:lastRenderedPageBreak/>
        <w:tab/>
      </w:r>
      <w:r w:rsidR="00862C87">
        <w:rPr>
          <w:spacing w:val="-5"/>
          <w:w w:val="90"/>
          <w:sz w:val="25"/>
        </w:rPr>
        <w:t xml:space="preserve">Приложение </w:t>
      </w:r>
    </w:p>
    <w:p w:rsidR="00FC50E6" w:rsidRDefault="00FC50E6">
      <w:pPr>
        <w:pStyle w:val="a3"/>
      </w:pPr>
    </w:p>
    <w:p w:rsidR="00FC50E6" w:rsidRDefault="004B0B46">
      <w:pPr>
        <w:pStyle w:val="Heading1"/>
        <w:spacing w:before="217"/>
        <w:ind w:left="2065"/>
      </w:pPr>
      <w:r>
        <w:t>Профессиональные</w:t>
      </w:r>
      <w:r>
        <w:rPr>
          <w:spacing w:val="31"/>
        </w:rPr>
        <w:t xml:space="preserve"> </w:t>
      </w:r>
      <w:r>
        <w:t>квалификационные</w:t>
      </w:r>
      <w:r>
        <w:rPr>
          <w:spacing w:val="29"/>
        </w:rPr>
        <w:t xml:space="preserve"> </w:t>
      </w:r>
      <w:r>
        <w:t>группы</w:t>
      </w:r>
      <w:r>
        <w:rPr>
          <w:spacing w:val="52"/>
        </w:rPr>
        <w:t xml:space="preserve"> </w:t>
      </w:r>
      <w:r>
        <w:t>общеотраслевых</w:t>
      </w:r>
      <w:r>
        <w:rPr>
          <w:spacing w:val="32"/>
        </w:rPr>
        <w:t xml:space="preserve"> </w:t>
      </w:r>
      <w:r>
        <w:t>профессий</w:t>
      </w:r>
      <w:r>
        <w:rPr>
          <w:spacing w:val="78"/>
        </w:rPr>
        <w:t xml:space="preserve"> </w:t>
      </w:r>
      <w:r>
        <w:rPr>
          <w:spacing w:val="-2"/>
        </w:rPr>
        <w:t>рабочих</w:t>
      </w:r>
    </w:p>
    <w:p w:rsidR="00FC50E6" w:rsidRDefault="004B0B46">
      <w:pPr>
        <w:spacing w:line="322" w:lineRule="exact"/>
        <w:ind w:left="2054" w:right="1976"/>
        <w:jc w:val="center"/>
        <w:rPr>
          <w:b/>
          <w:sz w:val="29"/>
        </w:rPr>
      </w:pPr>
      <w:r>
        <w:rPr>
          <w:b/>
          <w:spacing w:val="-8"/>
          <w:sz w:val="29"/>
        </w:rPr>
        <w:t>Профессиональная</w:t>
      </w:r>
      <w:r>
        <w:rPr>
          <w:b/>
          <w:spacing w:val="11"/>
          <w:sz w:val="29"/>
        </w:rPr>
        <w:t xml:space="preserve"> </w:t>
      </w:r>
      <w:r>
        <w:rPr>
          <w:b/>
          <w:spacing w:val="-8"/>
          <w:sz w:val="29"/>
        </w:rPr>
        <w:t>квалификационная</w:t>
      </w:r>
      <w:r>
        <w:rPr>
          <w:b/>
          <w:spacing w:val="11"/>
          <w:sz w:val="29"/>
        </w:rPr>
        <w:t xml:space="preserve"> </w:t>
      </w:r>
      <w:r>
        <w:rPr>
          <w:b/>
          <w:spacing w:val="-8"/>
          <w:sz w:val="29"/>
        </w:rPr>
        <w:t>группа</w:t>
      </w:r>
    </w:p>
    <w:p w:rsidR="00FC50E6" w:rsidRDefault="004B0B46">
      <w:pPr>
        <w:pStyle w:val="Heading1"/>
      </w:pPr>
      <w:r>
        <w:t>«Общеотраслевые профессии</w:t>
      </w:r>
      <w:r>
        <w:rPr>
          <w:spacing w:val="38"/>
        </w:rPr>
        <w:t xml:space="preserve"> </w:t>
      </w:r>
      <w:r>
        <w:t>рабочих</w:t>
      </w:r>
      <w:r>
        <w:rPr>
          <w:spacing w:val="16"/>
        </w:rPr>
        <w:t xml:space="preserve"> </w:t>
      </w:r>
      <w:r>
        <w:t>первого</w:t>
      </w:r>
      <w:r>
        <w:rPr>
          <w:spacing w:val="8"/>
        </w:rPr>
        <w:t xml:space="preserve"> </w:t>
      </w:r>
      <w:r>
        <w:rPr>
          <w:spacing w:val="-2"/>
        </w:rPr>
        <w:t>уровня»</w:t>
      </w:r>
    </w:p>
    <w:p w:rsidR="00FC50E6" w:rsidRDefault="00FC50E6">
      <w:pPr>
        <w:pStyle w:val="a3"/>
        <w:rPr>
          <w:sz w:val="20"/>
        </w:rPr>
      </w:pPr>
    </w:p>
    <w:p w:rsidR="00FC50E6" w:rsidRDefault="00FC50E6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30F13"/>
          <w:left w:val="single" w:sz="6" w:space="0" w:color="130F13"/>
          <w:bottom w:val="single" w:sz="6" w:space="0" w:color="130F13"/>
          <w:right w:val="single" w:sz="6" w:space="0" w:color="130F13"/>
          <w:insideH w:val="single" w:sz="6" w:space="0" w:color="130F13"/>
          <w:insideV w:val="single" w:sz="6" w:space="0" w:color="130F13"/>
        </w:tblBorders>
        <w:tblLayout w:type="fixed"/>
        <w:tblLook w:val="01E0"/>
      </w:tblPr>
      <w:tblGrid>
        <w:gridCol w:w="2515"/>
        <w:gridCol w:w="9110"/>
        <w:gridCol w:w="2870"/>
      </w:tblGrid>
      <w:tr w:rsidR="00FC50E6">
        <w:trPr>
          <w:trHeight w:val="752"/>
        </w:trPr>
        <w:tc>
          <w:tcPr>
            <w:tcW w:w="2515" w:type="dxa"/>
          </w:tcPr>
          <w:p w:rsidR="00FC50E6" w:rsidRDefault="004B0B46">
            <w:pPr>
              <w:pStyle w:val="TableParagraph"/>
              <w:spacing w:line="287" w:lineRule="exact"/>
              <w:ind w:left="175" w:right="138"/>
              <w:jc w:val="center"/>
              <w:rPr>
                <w:rFonts w:ascii="Book Antiqua" w:hAnsi="Book Antiqua"/>
                <w:sz w:val="25"/>
              </w:rPr>
            </w:pPr>
            <w:r>
              <w:rPr>
                <w:rFonts w:ascii="Book Antiqua" w:hAnsi="Book Antiqua"/>
                <w:spacing w:val="-2"/>
                <w:w w:val="90"/>
                <w:sz w:val="25"/>
              </w:rPr>
              <w:t>Квалификационные</w:t>
            </w:r>
          </w:p>
          <w:p w:rsidR="00FC50E6" w:rsidRDefault="00862C87">
            <w:pPr>
              <w:pStyle w:val="TableParagraph"/>
              <w:spacing w:line="324" w:lineRule="exact"/>
              <w:ind w:left="175" w:right="88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pacing w:val="-2"/>
                <w:w w:val="95"/>
                <w:position w:val="-2"/>
                <w:sz w:val="24"/>
              </w:rPr>
              <w:t>уровни</w:t>
            </w:r>
          </w:p>
        </w:tc>
        <w:tc>
          <w:tcPr>
            <w:tcW w:w="9110" w:type="dxa"/>
          </w:tcPr>
          <w:p w:rsidR="00FC50E6" w:rsidRDefault="004B0B46">
            <w:pPr>
              <w:pStyle w:val="TableParagraph"/>
              <w:spacing w:before="227"/>
              <w:ind w:left="1276" w:right="128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Профессии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рабочих,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отнесенные</w:t>
            </w:r>
            <w:r>
              <w:rPr>
                <w:spacing w:val="-6"/>
                <w:sz w:val="25"/>
              </w:rPr>
              <w:t xml:space="preserve"> </w:t>
            </w:r>
            <w:proofErr w:type="gramStart"/>
            <w:r>
              <w:rPr>
                <w:color w:val="050505"/>
                <w:spacing w:val="-4"/>
                <w:sz w:val="25"/>
              </w:rPr>
              <w:t>к</w:t>
            </w:r>
            <w:proofErr w:type="gramEnd"/>
            <w:r>
              <w:rPr>
                <w:color w:val="050505"/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квалификационные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уровнях</w:t>
            </w:r>
          </w:p>
        </w:tc>
        <w:tc>
          <w:tcPr>
            <w:tcW w:w="2870" w:type="dxa"/>
          </w:tcPr>
          <w:p w:rsidR="00FC50E6" w:rsidRDefault="00447BDC" w:rsidP="00862C87">
            <w:pPr>
              <w:pStyle w:val="TableParagraph"/>
              <w:tabs>
                <w:tab w:val="left" w:pos="1020"/>
              </w:tabs>
              <w:spacing w:before="217"/>
              <w:ind w:right="24"/>
              <w:rPr>
                <w:sz w:val="25"/>
              </w:rPr>
            </w:pPr>
            <w:r>
              <w:rPr>
                <w:sz w:val="25"/>
              </w:rPr>
              <w:t>Должностной оклад, рублей</w:t>
            </w:r>
          </w:p>
        </w:tc>
      </w:tr>
      <w:tr w:rsidR="00FC50E6">
        <w:trPr>
          <w:trHeight w:val="2466"/>
        </w:trPr>
        <w:tc>
          <w:tcPr>
            <w:tcW w:w="2515" w:type="dxa"/>
          </w:tcPr>
          <w:p w:rsidR="00FC50E6" w:rsidRDefault="00FC50E6">
            <w:pPr>
              <w:pStyle w:val="TableParagraph"/>
              <w:rPr>
                <w:sz w:val="28"/>
              </w:rPr>
            </w:pPr>
          </w:p>
          <w:p w:rsidR="00FC50E6" w:rsidRDefault="00FC50E6">
            <w:pPr>
              <w:pStyle w:val="TableParagraph"/>
              <w:rPr>
                <w:sz w:val="28"/>
              </w:rPr>
            </w:pPr>
          </w:p>
          <w:p w:rsidR="00FC50E6" w:rsidRDefault="00FC50E6">
            <w:pPr>
              <w:pStyle w:val="TableParagraph"/>
              <w:spacing w:before="1"/>
              <w:rPr>
                <w:sz w:val="26"/>
              </w:rPr>
            </w:pPr>
          </w:p>
          <w:p w:rsidR="00FC50E6" w:rsidRDefault="004B0B46">
            <w:pPr>
              <w:pStyle w:val="TableParagraph"/>
              <w:spacing w:line="228" w:lineRule="auto"/>
              <w:ind w:left="864" w:hanging="700"/>
              <w:rPr>
                <w:sz w:val="25"/>
              </w:rPr>
            </w:pPr>
            <w:r>
              <w:rPr>
                <w:color w:val="160000"/>
                <w:spacing w:val="-6"/>
                <w:sz w:val="25"/>
              </w:rPr>
              <w:t>1</w:t>
            </w:r>
            <w:r>
              <w:rPr>
                <w:color w:val="160000"/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квалификационный </w:t>
            </w:r>
            <w:r>
              <w:rPr>
                <w:spacing w:val="-2"/>
                <w:sz w:val="25"/>
              </w:rPr>
              <w:t>уровень</w:t>
            </w:r>
          </w:p>
        </w:tc>
        <w:tc>
          <w:tcPr>
            <w:tcW w:w="9110" w:type="dxa"/>
          </w:tcPr>
          <w:p w:rsidR="00FC50E6" w:rsidRDefault="004B0B46">
            <w:pPr>
              <w:pStyle w:val="TableParagraph"/>
              <w:spacing w:line="256" w:lineRule="exact"/>
              <w:ind w:left="108"/>
              <w:rPr>
                <w:sz w:val="25"/>
              </w:rPr>
            </w:pPr>
            <w:r>
              <w:rPr>
                <w:spacing w:val="-6"/>
                <w:sz w:val="25"/>
              </w:rPr>
              <w:t>Наименования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профессий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рабочих,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которым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предусмотрено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присвоение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1-ro,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2-гo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FC50E6" w:rsidRDefault="004B0B46">
            <w:pPr>
              <w:pStyle w:val="TableParagraph"/>
              <w:spacing w:before="7" w:line="228" w:lineRule="auto"/>
              <w:ind w:left="104" w:right="36" w:firstLine="2"/>
              <w:rPr>
                <w:sz w:val="25"/>
              </w:rPr>
            </w:pPr>
            <w:r>
              <w:rPr>
                <w:spacing w:val="-2"/>
                <w:sz w:val="25"/>
              </w:rPr>
              <w:t>3-го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квалифика</w:t>
            </w:r>
            <w:r w:rsidR="00862C87">
              <w:rPr>
                <w:spacing w:val="-2"/>
                <w:sz w:val="25"/>
              </w:rPr>
              <w:t xml:space="preserve">ционных </w:t>
            </w:r>
            <w:r>
              <w:rPr>
                <w:spacing w:val="-2"/>
                <w:sz w:val="25"/>
              </w:rPr>
              <w:t>разрядов 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соответствии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Единым </w:t>
            </w:r>
            <w:proofErr w:type="spellStart"/>
            <w:r>
              <w:rPr>
                <w:spacing w:val="-2"/>
                <w:sz w:val="25"/>
              </w:rPr>
              <w:t>тариф</w:t>
            </w:r>
            <w:r w:rsidR="00862C87">
              <w:rPr>
                <w:spacing w:val="-2"/>
                <w:sz w:val="25"/>
              </w:rPr>
              <w:t>н</w:t>
            </w:r>
            <w:proofErr w:type="gramStart"/>
            <w:r w:rsidR="00862C87">
              <w:rPr>
                <w:spacing w:val="-2"/>
                <w:sz w:val="25"/>
              </w:rPr>
              <w:t>о</w:t>
            </w:r>
            <w:proofErr w:type="spellEnd"/>
            <w:r>
              <w:rPr>
                <w:spacing w:val="-2"/>
                <w:sz w:val="25"/>
              </w:rPr>
              <w:t>-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r w:rsidR="00862C87">
              <w:rPr>
                <w:spacing w:val="-6"/>
                <w:sz w:val="25"/>
              </w:rPr>
              <w:t>квалификационны</w:t>
            </w:r>
            <w:r>
              <w:rPr>
                <w:spacing w:val="-6"/>
                <w:sz w:val="25"/>
              </w:rPr>
              <w:t>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справочником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работ </w:t>
            </w:r>
            <w:r>
              <w:rPr>
                <w:color w:val="2F0000"/>
                <w:spacing w:val="-6"/>
                <w:sz w:val="25"/>
              </w:rPr>
              <w:t xml:space="preserve">и </w:t>
            </w:r>
            <w:r>
              <w:rPr>
                <w:spacing w:val="-6"/>
                <w:sz w:val="25"/>
              </w:rPr>
              <w:t>профессий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рабочих; возчик; гардеробщик; </w:t>
            </w:r>
            <w:r>
              <w:rPr>
                <w:spacing w:val="-4"/>
                <w:sz w:val="25"/>
              </w:rPr>
              <w:t>дворник;</w:t>
            </w:r>
            <w:r>
              <w:rPr>
                <w:spacing w:val="-8"/>
                <w:sz w:val="25"/>
              </w:rPr>
              <w:t xml:space="preserve"> </w:t>
            </w:r>
            <w:r w:rsidR="00862C87">
              <w:rPr>
                <w:spacing w:val="-4"/>
                <w:sz w:val="25"/>
              </w:rPr>
              <w:t>дезинфектор; истопник; кастелянш</w:t>
            </w:r>
            <w:r>
              <w:rPr>
                <w:spacing w:val="-4"/>
                <w:sz w:val="25"/>
              </w:rPr>
              <w:t>а; кладовщик; конюх;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кубовщик; курьер; механизатор;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оператор копировальн</w:t>
            </w:r>
            <w:r w:rsidR="00862C87">
              <w:rPr>
                <w:spacing w:val="-4"/>
                <w:sz w:val="25"/>
              </w:rPr>
              <w:t xml:space="preserve">ых </w:t>
            </w:r>
            <w:r>
              <w:rPr>
                <w:color w:val="0F0500"/>
                <w:spacing w:val="-4"/>
                <w:sz w:val="25"/>
              </w:rPr>
              <w:t>и</w:t>
            </w:r>
            <w:r>
              <w:rPr>
                <w:color w:val="0F0500"/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множительн</w:t>
            </w:r>
            <w:r w:rsidR="00862C87">
              <w:rPr>
                <w:spacing w:val="-4"/>
                <w:sz w:val="25"/>
              </w:rPr>
              <w:t>ых</w:t>
            </w:r>
            <w:r>
              <w:rPr>
                <w:spacing w:val="21"/>
                <w:sz w:val="25"/>
              </w:rPr>
              <w:t xml:space="preserve"> </w:t>
            </w:r>
            <w:r w:rsidR="00862C87">
              <w:rPr>
                <w:spacing w:val="-4"/>
                <w:sz w:val="25"/>
              </w:rPr>
              <w:t>маш</w:t>
            </w:r>
            <w:r>
              <w:rPr>
                <w:spacing w:val="-4"/>
                <w:sz w:val="25"/>
              </w:rPr>
              <w:t>ин;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парикмахер;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рабочий 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уходу </w:t>
            </w:r>
            <w:r>
              <w:rPr>
                <w:color w:val="3B0E00"/>
                <w:spacing w:val="-4"/>
                <w:sz w:val="25"/>
              </w:rPr>
              <w:t>за</w:t>
            </w:r>
            <w:r>
              <w:rPr>
                <w:color w:val="3B0E00"/>
                <w:spacing w:val="-8"/>
                <w:sz w:val="25"/>
              </w:rPr>
              <w:t xml:space="preserve"> </w:t>
            </w:r>
            <w:r w:rsidR="00447BDC">
              <w:rPr>
                <w:spacing w:val="-4"/>
                <w:sz w:val="25"/>
              </w:rPr>
              <w:t>жи</w:t>
            </w:r>
            <w:r>
              <w:rPr>
                <w:spacing w:val="-4"/>
                <w:sz w:val="25"/>
              </w:rPr>
              <w:t>вотными; садовник; сторож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(вахтер); </w:t>
            </w:r>
            <w:r w:rsidR="00862C87">
              <w:rPr>
                <w:color w:val="080808"/>
                <w:spacing w:val="-4"/>
                <w:sz w:val="25"/>
              </w:rPr>
              <w:t>уборщ</w:t>
            </w:r>
            <w:r>
              <w:rPr>
                <w:color w:val="080808"/>
                <w:spacing w:val="-4"/>
                <w:sz w:val="25"/>
              </w:rPr>
              <w:t xml:space="preserve">ик </w:t>
            </w:r>
            <w:r>
              <w:rPr>
                <w:spacing w:val="-4"/>
                <w:sz w:val="25"/>
              </w:rPr>
              <w:t>производственных помещений; уборщик служебных помещений;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уборщик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территорий; рабочий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color w:val="2A0C01"/>
                <w:spacing w:val="-4"/>
                <w:sz w:val="25"/>
              </w:rPr>
              <w:t xml:space="preserve">по </w:t>
            </w:r>
            <w:r>
              <w:rPr>
                <w:spacing w:val="-4"/>
                <w:sz w:val="25"/>
              </w:rPr>
              <w:t>комплексному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обслуживанию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зданий;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слесарь;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электрик;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подсобный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рабочий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кухни;</w:t>
            </w:r>
          </w:p>
          <w:p w:rsidR="00FC50E6" w:rsidRDefault="004B0B46">
            <w:pPr>
              <w:pStyle w:val="TableParagraph"/>
              <w:spacing w:line="272" w:lineRule="exact"/>
              <w:ind w:left="111"/>
              <w:rPr>
                <w:sz w:val="25"/>
              </w:rPr>
            </w:pPr>
            <w:r>
              <w:rPr>
                <w:spacing w:val="-6"/>
                <w:sz w:val="25"/>
              </w:rPr>
              <w:t>тракторист; повар;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оператор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котельной;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оператор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газовой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котельной;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кочегар</w:t>
            </w:r>
          </w:p>
        </w:tc>
        <w:tc>
          <w:tcPr>
            <w:tcW w:w="2870" w:type="dxa"/>
          </w:tcPr>
          <w:p w:rsidR="00FC50E6" w:rsidRDefault="00FC50E6">
            <w:pPr>
              <w:pStyle w:val="TableParagraph"/>
              <w:rPr>
                <w:sz w:val="28"/>
              </w:rPr>
            </w:pPr>
          </w:p>
          <w:p w:rsidR="00FC50E6" w:rsidRDefault="00FC50E6">
            <w:pPr>
              <w:pStyle w:val="TableParagraph"/>
              <w:rPr>
                <w:sz w:val="28"/>
              </w:rPr>
            </w:pPr>
          </w:p>
          <w:p w:rsidR="00FC50E6" w:rsidRDefault="00FC50E6">
            <w:pPr>
              <w:pStyle w:val="TableParagraph"/>
              <w:spacing w:before="4"/>
              <w:rPr>
                <w:sz w:val="36"/>
              </w:rPr>
            </w:pPr>
          </w:p>
          <w:p w:rsidR="00FC50E6" w:rsidRDefault="004B0B46">
            <w:pPr>
              <w:pStyle w:val="TableParagraph"/>
              <w:ind w:right="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5499</w:t>
            </w:r>
          </w:p>
        </w:tc>
      </w:tr>
      <w:tr w:rsidR="00FC50E6">
        <w:trPr>
          <w:trHeight w:val="1962"/>
        </w:trPr>
        <w:tc>
          <w:tcPr>
            <w:tcW w:w="2515" w:type="dxa"/>
          </w:tcPr>
          <w:p w:rsidR="00FC50E6" w:rsidRDefault="00FC50E6">
            <w:pPr>
              <w:pStyle w:val="TableParagraph"/>
              <w:rPr>
                <w:sz w:val="28"/>
              </w:rPr>
            </w:pPr>
          </w:p>
          <w:p w:rsidR="00FC50E6" w:rsidRDefault="00FC50E6">
            <w:pPr>
              <w:pStyle w:val="TableParagraph"/>
              <w:spacing w:before="6"/>
              <w:rPr>
                <w:sz w:val="31"/>
              </w:rPr>
            </w:pPr>
          </w:p>
          <w:p w:rsidR="00FC50E6" w:rsidRDefault="004B0B46">
            <w:pPr>
              <w:pStyle w:val="TableParagraph"/>
              <w:spacing w:line="228" w:lineRule="auto"/>
              <w:ind w:left="864" w:hanging="696"/>
              <w:rPr>
                <w:sz w:val="25"/>
              </w:rPr>
            </w:pPr>
            <w:r>
              <w:rPr>
                <w:spacing w:val="-6"/>
                <w:sz w:val="25"/>
              </w:rPr>
              <w:t>2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квалификационн</w:t>
            </w:r>
            <w:r w:rsidR="00862C87">
              <w:rPr>
                <w:spacing w:val="-6"/>
                <w:sz w:val="25"/>
              </w:rPr>
              <w:t xml:space="preserve">ый </w:t>
            </w:r>
            <w:r>
              <w:rPr>
                <w:spacing w:val="-2"/>
                <w:sz w:val="25"/>
              </w:rPr>
              <w:t>уровень</w:t>
            </w:r>
          </w:p>
        </w:tc>
        <w:tc>
          <w:tcPr>
            <w:tcW w:w="9110" w:type="dxa"/>
          </w:tcPr>
          <w:p w:rsidR="00FC50E6" w:rsidRDefault="004B0B46">
            <w:pPr>
              <w:pStyle w:val="TableParagraph"/>
              <w:spacing w:line="230" w:lineRule="auto"/>
              <w:ind w:left="106" w:firstLine="1"/>
              <w:rPr>
                <w:sz w:val="25"/>
              </w:rPr>
            </w:pPr>
            <w:r>
              <w:rPr>
                <w:spacing w:val="-4"/>
                <w:sz w:val="25"/>
              </w:rPr>
              <w:t>Профессии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рабочих, отнесенные</w:t>
            </w:r>
            <w:r>
              <w:rPr>
                <w:sz w:val="25"/>
              </w:rPr>
              <w:t xml:space="preserve"> </w:t>
            </w:r>
            <w:r>
              <w:rPr>
                <w:color w:val="130300"/>
                <w:spacing w:val="-4"/>
                <w:sz w:val="25"/>
              </w:rPr>
              <w:t xml:space="preserve">к </w:t>
            </w:r>
            <w:r w:rsidR="00862C87">
              <w:rPr>
                <w:spacing w:val="-4"/>
                <w:sz w:val="25"/>
              </w:rPr>
              <w:t>первому квалифи</w:t>
            </w:r>
            <w:r>
              <w:rPr>
                <w:spacing w:val="-4"/>
                <w:sz w:val="25"/>
              </w:rPr>
              <w:t>кационному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уровню, </w:t>
            </w:r>
            <w:r>
              <w:rPr>
                <w:color w:val="310800"/>
                <w:spacing w:val="-4"/>
                <w:sz w:val="25"/>
              </w:rPr>
              <w:t xml:space="preserve">при </w:t>
            </w:r>
            <w:r w:rsidR="00862C87">
              <w:rPr>
                <w:spacing w:val="-6"/>
                <w:sz w:val="25"/>
              </w:rPr>
              <w:t>вып</w:t>
            </w:r>
            <w:r>
              <w:rPr>
                <w:spacing w:val="-6"/>
                <w:sz w:val="25"/>
              </w:rPr>
              <w:t>олнении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профессии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color w:val="210A00"/>
                <w:spacing w:val="-6"/>
                <w:sz w:val="25"/>
              </w:rPr>
              <w:t>с</w:t>
            </w:r>
            <w:r>
              <w:rPr>
                <w:color w:val="210A00"/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производным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наименованием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«старший»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(старший </w:t>
            </w:r>
            <w:r>
              <w:rPr>
                <w:sz w:val="25"/>
              </w:rPr>
              <w:t>по смене)</w:t>
            </w:r>
          </w:p>
        </w:tc>
        <w:tc>
          <w:tcPr>
            <w:tcW w:w="2870" w:type="dxa"/>
          </w:tcPr>
          <w:p w:rsidR="00FC50E6" w:rsidRDefault="00FC50E6">
            <w:pPr>
              <w:pStyle w:val="TableParagraph"/>
              <w:rPr>
                <w:sz w:val="28"/>
              </w:rPr>
            </w:pPr>
          </w:p>
          <w:p w:rsidR="00FC50E6" w:rsidRDefault="00FC50E6">
            <w:pPr>
              <w:pStyle w:val="TableParagraph"/>
              <w:spacing w:before="4"/>
              <w:rPr>
                <w:sz w:val="41"/>
              </w:rPr>
            </w:pPr>
          </w:p>
          <w:p w:rsidR="00FC50E6" w:rsidRDefault="004B0B46">
            <w:pPr>
              <w:pStyle w:val="TableParagraph"/>
              <w:spacing w:before="1"/>
              <w:ind w:left="34" w:right="24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5992</w:t>
            </w:r>
          </w:p>
        </w:tc>
      </w:tr>
    </w:tbl>
    <w:p w:rsidR="00FC50E6" w:rsidRDefault="00FC50E6">
      <w:pPr>
        <w:jc w:val="center"/>
        <w:rPr>
          <w:sz w:val="25"/>
        </w:rPr>
        <w:sectPr w:rsidR="00FC50E6">
          <w:pgSz w:w="16820" w:h="11900" w:orient="landscape"/>
          <w:pgMar w:top="60" w:right="960" w:bottom="280" w:left="1060" w:header="720" w:footer="720" w:gutter="0"/>
          <w:cols w:space="720"/>
        </w:sectPr>
      </w:pPr>
    </w:p>
    <w:p w:rsidR="00FC50E6" w:rsidRDefault="004B0B46">
      <w:pPr>
        <w:pStyle w:val="a3"/>
        <w:spacing w:before="58"/>
        <w:ind w:left="2065" w:right="1892"/>
        <w:jc w:val="center"/>
      </w:pPr>
      <w:r>
        <w:rPr>
          <w:w w:val="105"/>
        </w:rPr>
        <w:lastRenderedPageBreak/>
        <w:t>«Общеотраслевые</w:t>
      </w:r>
      <w:r>
        <w:rPr>
          <w:spacing w:val="-14"/>
          <w:w w:val="105"/>
        </w:rPr>
        <w:t xml:space="preserve"> </w:t>
      </w:r>
      <w:r>
        <w:rPr>
          <w:w w:val="105"/>
        </w:rPr>
        <w:t>профессии</w:t>
      </w:r>
      <w:r>
        <w:rPr>
          <w:spacing w:val="15"/>
          <w:w w:val="105"/>
        </w:rPr>
        <w:t xml:space="preserve"> </w:t>
      </w:r>
      <w:r>
        <w:rPr>
          <w:w w:val="105"/>
        </w:rPr>
        <w:t>рабочи</w:t>
      </w:r>
      <w:r w:rsidR="00862C87">
        <w:rPr>
          <w:w w:val="105"/>
        </w:rPr>
        <w:t>х</w:t>
      </w:r>
      <w:r>
        <w:rPr>
          <w:spacing w:val="6"/>
          <w:w w:val="105"/>
        </w:rPr>
        <w:t xml:space="preserve"> </w:t>
      </w:r>
      <w:r>
        <w:rPr>
          <w:w w:val="105"/>
        </w:rPr>
        <w:t>второго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уровня»</w:t>
      </w:r>
    </w:p>
    <w:p w:rsidR="00FC50E6" w:rsidRDefault="00FC50E6">
      <w:pPr>
        <w:pStyle w:val="a3"/>
        <w:rPr>
          <w:sz w:val="20"/>
        </w:rPr>
      </w:pPr>
    </w:p>
    <w:p w:rsidR="00FC50E6" w:rsidRDefault="00FC50E6">
      <w:pPr>
        <w:pStyle w:val="a3"/>
        <w:rPr>
          <w:sz w:val="20"/>
        </w:rPr>
      </w:pPr>
    </w:p>
    <w:p w:rsidR="00FC50E6" w:rsidRDefault="00FC50E6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59" w:type="dxa"/>
        <w:tblBorders>
          <w:top w:val="single" w:sz="6" w:space="0" w:color="130F13"/>
          <w:left w:val="single" w:sz="6" w:space="0" w:color="130F13"/>
          <w:bottom w:val="single" w:sz="6" w:space="0" w:color="130F13"/>
          <w:right w:val="single" w:sz="6" w:space="0" w:color="130F13"/>
          <w:insideH w:val="single" w:sz="6" w:space="0" w:color="130F13"/>
          <w:insideV w:val="single" w:sz="6" w:space="0" w:color="130F13"/>
        </w:tblBorders>
        <w:tblLayout w:type="fixed"/>
        <w:tblLook w:val="01E0"/>
      </w:tblPr>
      <w:tblGrid>
        <w:gridCol w:w="2520"/>
        <w:gridCol w:w="9110"/>
        <w:gridCol w:w="2846"/>
      </w:tblGrid>
      <w:tr w:rsidR="00FC50E6">
        <w:trPr>
          <w:trHeight w:val="556"/>
        </w:trPr>
        <w:tc>
          <w:tcPr>
            <w:tcW w:w="2520" w:type="dxa"/>
          </w:tcPr>
          <w:p w:rsidR="00FC50E6" w:rsidRDefault="004B0B46">
            <w:pPr>
              <w:pStyle w:val="TableParagraph"/>
              <w:spacing w:line="263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Квалификационные</w:t>
            </w:r>
          </w:p>
          <w:p w:rsidR="00FC50E6" w:rsidRDefault="004B0B46">
            <w:pPr>
              <w:pStyle w:val="TableParagraph"/>
              <w:spacing w:line="273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уровни</w:t>
            </w:r>
          </w:p>
        </w:tc>
        <w:tc>
          <w:tcPr>
            <w:tcW w:w="9110" w:type="dxa"/>
          </w:tcPr>
          <w:p w:rsidR="00FC50E6" w:rsidRDefault="004B0B46">
            <w:pPr>
              <w:pStyle w:val="TableParagraph"/>
              <w:spacing w:line="265" w:lineRule="exact"/>
              <w:ind w:left="117"/>
              <w:rPr>
                <w:sz w:val="25"/>
              </w:rPr>
            </w:pPr>
            <w:r>
              <w:rPr>
                <w:spacing w:val="-6"/>
                <w:sz w:val="25"/>
              </w:rPr>
              <w:t>Профессии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рабочих,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color w:val="050505"/>
                <w:spacing w:val="-6"/>
                <w:sz w:val="25"/>
              </w:rPr>
              <w:t>отнесенные</w:t>
            </w:r>
            <w:r>
              <w:rPr>
                <w:color w:val="050505"/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proofErr w:type="gramStart"/>
            <w:r>
              <w:rPr>
                <w:spacing w:val="-6"/>
                <w:sz w:val="25"/>
              </w:rPr>
              <w:t>квалификационным</w:t>
            </w:r>
            <w:proofErr w:type="gram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уровнях</w:t>
            </w:r>
          </w:p>
        </w:tc>
        <w:tc>
          <w:tcPr>
            <w:tcW w:w="2846" w:type="dxa"/>
          </w:tcPr>
          <w:p w:rsidR="00FC50E6" w:rsidRDefault="00447BDC" w:rsidP="00862C87">
            <w:pPr>
              <w:pStyle w:val="TableParagraph"/>
              <w:tabs>
                <w:tab w:val="left" w:pos="1028"/>
              </w:tabs>
              <w:spacing w:before="19"/>
              <w:rPr>
                <w:sz w:val="21"/>
              </w:rPr>
            </w:pPr>
            <w:r>
              <w:rPr>
                <w:sz w:val="25"/>
              </w:rPr>
              <w:t>Должностной оклад, рублей</w:t>
            </w:r>
          </w:p>
        </w:tc>
      </w:tr>
      <w:tr w:rsidR="00FC50E6">
        <w:trPr>
          <w:trHeight w:val="1497"/>
        </w:trPr>
        <w:tc>
          <w:tcPr>
            <w:tcW w:w="2520" w:type="dxa"/>
          </w:tcPr>
          <w:p w:rsidR="00FC50E6" w:rsidRDefault="00FC50E6">
            <w:pPr>
              <w:pStyle w:val="TableParagraph"/>
              <w:spacing w:before="6"/>
              <w:rPr>
                <w:sz w:val="39"/>
              </w:rPr>
            </w:pPr>
          </w:p>
          <w:p w:rsidR="00FC50E6" w:rsidRDefault="004B0B46">
            <w:pPr>
              <w:pStyle w:val="TableParagraph"/>
              <w:spacing w:line="228" w:lineRule="auto"/>
              <w:ind w:left="893" w:hanging="720"/>
              <w:rPr>
                <w:sz w:val="25"/>
              </w:rPr>
            </w:pPr>
            <w:r>
              <w:rPr>
                <w:color w:val="1A0107"/>
                <w:spacing w:val="-6"/>
                <w:sz w:val="25"/>
              </w:rPr>
              <w:t>1</w:t>
            </w:r>
            <w:r>
              <w:rPr>
                <w:color w:val="1A0107"/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квалификационный </w:t>
            </w:r>
            <w:r>
              <w:rPr>
                <w:spacing w:val="-2"/>
                <w:sz w:val="25"/>
              </w:rPr>
              <w:t>уровень</w:t>
            </w:r>
          </w:p>
        </w:tc>
        <w:tc>
          <w:tcPr>
            <w:tcW w:w="9110" w:type="dxa"/>
          </w:tcPr>
          <w:p w:rsidR="00FC50E6" w:rsidRDefault="004B0B46">
            <w:pPr>
              <w:pStyle w:val="TableParagraph"/>
              <w:spacing w:line="244" w:lineRule="exact"/>
              <w:ind w:left="117"/>
              <w:rPr>
                <w:sz w:val="25"/>
              </w:rPr>
            </w:pPr>
            <w:r>
              <w:rPr>
                <w:spacing w:val="-8"/>
                <w:sz w:val="25"/>
              </w:rPr>
              <w:t>Наименования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профессий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рабочих,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color w:val="281103"/>
                <w:spacing w:val="-8"/>
                <w:sz w:val="25"/>
              </w:rPr>
              <w:t>по</w:t>
            </w:r>
            <w:r>
              <w:rPr>
                <w:color w:val="281103"/>
                <w:spacing w:val="-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которым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предусмотрено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присвоение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4-гo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color w:val="210803"/>
                <w:spacing w:val="-8"/>
                <w:sz w:val="25"/>
              </w:rPr>
              <w:t xml:space="preserve">и </w:t>
            </w:r>
            <w:r>
              <w:rPr>
                <w:spacing w:val="-8"/>
                <w:sz w:val="25"/>
              </w:rPr>
              <w:t>5-гo</w:t>
            </w:r>
          </w:p>
          <w:p w:rsidR="00FC50E6" w:rsidRDefault="004B0B46">
            <w:pPr>
              <w:pStyle w:val="TableParagraph"/>
              <w:spacing w:before="4" w:line="228" w:lineRule="auto"/>
              <w:ind w:left="108" w:firstLine="3"/>
              <w:rPr>
                <w:sz w:val="25"/>
              </w:rPr>
            </w:pPr>
            <w:r>
              <w:rPr>
                <w:spacing w:val="-6"/>
                <w:sz w:val="25"/>
              </w:rPr>
              <w:t>квалификационных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color w:val="130000"/>
                <w:spacing w:val="-6"/>
                <w:sz w:val="25"/>
              </w:rPr>
              <w:t>разрядов</w:t>
            </w:r>
            <w:r>
              <w:rPr>
                <w:color w:val="130000"/>
                <w:spacing w:val="-10"/>
                <w:sz w:val="25"/>
              </w:rPr>
              <w:t xml:space="preserve"> </w:t>
            </w:r>
            <w:r>
              <w:rPr>
                <w:color w:val="1C0100"/>
                <w:spacing w:val="-6"/>
                <w:sz w:val="25"/>
              </w:rPr>
              <w:t>в</w:t>
            </w:r>
            <w:r>
              <w:rPr>
                <w:color w:val="1C0100"/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соответствии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Единым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тарифно-квалификационным </w:t>
            </w:r>
            <w:r>
              <w:rPr>
                <w:spacing w:val="-4"/>
                <w:sz w:val="25"/>
              </w:rPr>
              <w:t>справочником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работ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профессий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рабочих;</w:t>
            </w:r>
            <w:r>
              <w:rPr>
                <w:spacing w:val="-7"/>
                <w:sz w:val="25"/>
              </w:rPr>
              <w:t xml:space="preserve"> </w:t>
            </w:r>
            <w:r w:rsidR="00862C87">
              <w:rPr>
                <w:spacing w:val="-4"/>
                <w:sz w:val="25"/>
              </w:rPr>
              <w:t>водитель</w:t>
            </w:r>
            <w:r>
              <w:rPr>
                <w:spacing w:val="-4"/>
                <w:sz w:val="25"/>
              </w:rPr>
              <w:t xml:space="preserve"> автомобиля; повар;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color w:val="0E0E0E"/>
                <w:spacing w:val="-4"/>
                <w:sz w:val="25"/>
              </w:rPr>
              <w:t xml:space="preserve">оператор </w:t>
            </w:r>
            <w:r>
              <w:rPr>
                <w:spacing w:val="-2"/>
                <w:sz w:val="25"/>
              </w:rPr>
              <w:t>котельной;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оператор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газовой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котельной;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кочегар</w:t>
            </w:r>
          </w:p>
        </w:tc>
        <w:tc>
          <w:tcPr>
            <w:tcW w:w="2846" w:type="dxa"/>
          </w:tcPr>
          <w:p w:rsidR="00FC50E6" w:rsidRDefault="00FC50E6">
            <w:pPr>
              <w:pStyle w:val="TableParagraph"/>
              <w:rPr>
                <w:sz w:val="28"/>
              </w:rPr>
            </w:pPr>
          </w:p>
          <w:p w:rsidR="00FC50E6" w:rsidRDefault="004B0B46">
            <w:pPr>
              <w:pStyle w:val="TableParagraph"/>
              <w:spacing w:before="250"/>
              <w:ind w:left="1092" w:right="107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6278</w:t>
            </w:r>
          </w:p>
        </w:tc>
      </w:tr>
      <w:tr w:rsidR="00FC50E6">
        <w:trPr>
          <w:trHeight w:val="1516"/>
        </w:trPr>
        <w:tc>
          <w:tcPr>
            <w:tcW w:w="2520" w:type="dxa"/>
          </w:tcPr>
          <w:p w:rsidR="00FC50E6" w:rsidRDefault="00FC50E6">
            <w:pPr>
              <w:pStyle w:val="TableParagraph"/>
              <w:spacing w:before="11"/>
              <w:rPr>
                <w:sz w:val="39"/>
              </w:rPr>
            </w:pPr>
          </w:p>
          <w:p w:rsidR="00FC50E6" w:rsidRDefault="004B0B46">
            <w:pPr>
              <w:pStyle w:val="TableParagraph"/>
              <w:spacing w:line="232" w:lineRule="auto"/>
              <w:ind w:left="888" w:hanging="715"/>
              <w:rPr>
                <w:sz w:val="25"/>
              </w:rPr>
            </w:pPr>
            <w:r>
              <w:rPr>
                <w:spacing w:val="-6"/>
                <w:sz w:val="25"/>
              </w:rPr>
              <w:t>2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квалификационный </w:t>
            </w:r>
            <w:r>
              <w:rPr>
                <w:spacing w:val="-2"/>
                <w:sz w:val="25"/>
              </w:rPr>
              <w:t>уровень</w:t>
            </w:r>
          </w:p>
        </w:tc>
        <w:tc>
          <w:tcPr>
            <w:tcW w:w="9110" w:type="dxa"/>
          </w:tcPr>
          <w:p w:rsidR="00FC50E6" w:rsidRDefault="004B0B46">
            <w:pPr>
              <w:pStyle w:val="TableParagraph"/>
              <w:spacing w:line="253" w:lineRule="exact"/>
              <w:ind w:left="113"/>
              <w:rPr>
                <w:sz w:val="25"/>
              </w:rPr>
            </w:pPr>
            <w:r>
              <w:rPr>
                <w:spacing w:val="-6"/>
                <w:sz w:val="25"/>
              </w:rPr>
              <w:t>Наименования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профессий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color w:val="240000"/>
                <w:spacing w:val="-6"/>
                <w:sz w:val="25"/>
              </w:rPr>
              <w:t>рабочих,</w:t>
            </w:r>
            <w:r>
              <w:rPr>
                <w:color w:val="240000"/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которым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предусмотрено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присвоение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6-гo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7-гo</w:t>
            </w:r>
          </w:p>
          <w:p w:rsidR="00FC50E6" w:rsidRDefault="004B0B46">
            <w:pPr>
              <w:pStyle w:val="TableParagraph"/>
              <w:spacing w:line="232" w:lineRule="auto"/>
              <w:ind w:left="108" w:firstLine="3"/>
              <w:rPr>
                <w:sz w:val="25"/>
              </w:rPr>
            </w:pPr>
            <w:r>
              <w:rPr>
                <w:spacing w:val="-6"/>
                <w:sz w:val="25"/>
              </w:rPr>
              <w:t>квалификационн</w:t>
            </w:r>
            <w:r w:rsidR="00862C87">
              <w:rPr>
                <w:spacing w:val="-6"/>
                <w:sz w:val="25"/>
              </w:rPr>
              <w:t>ых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разрядов</w:t>
            </w:r>
            <w:r>
              <w:rPr>
                <w:sz w:val="25"/>
              </w:rPr>
              <w:t xml:space="preserve"> </w:t>
            </w:r>
            <w:r>
              <w:rPr>
                <w:color w:val="1A0000"/>
                <w:spacing w:val="-6"/>
                <w:sz w:val="25"/>
              </w:rPr>
              <w:t>в</w:t>
            </w:r>
            <w:r>
              <w:rPr>
                <w:color w:val="1A0000"/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соответствии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Един</w:t>
            </w:r>
            <w:r w:rsidR="00862C87">
              <w:rPr>
                <w:spacing w:val="-6"/>
                <w:sz w:val="25"/>
              </w:rPr>
              <w:t>ым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тарифно-квалификационным </w:t>
            </w:r>
            <w:r>
              <w:rPr>
                <w:spacing w:val="-4"/>
                <w:sz w:val="25"/>
              </w:rPr>
              <w:t>справочником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работ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color w:val="030303"/>
                <w:spacing w:val="-4"/>
                <w:sz w:val="25"/>
              </w:rPr>
              <w:t>и</w:t>
            </w:r>
            <w:r>
              <w:rPr>
                <w:color w:val="030303"/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профессий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рабочих: повар; оператор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газовой котельной</w:t>
            </w:r>
          </w:p>
        </w:tc>
        <w:tc>
          <w:tcPr>
            <w:tcW w:w="2846" w:type="dxa"/>
          </w:tcPr>
          <w:p w:rsidR="00FC50E6" w:rsidRDefault="00FC50E6">
            <w:pPr>
              <w:pStyle w:val="TableParagraph"/>
              <w:rPr>
                <w:sz w:val="28"/>
              </w:rPr>
            </w:pPr>
          </w:p>
          <w:p w:rsidR="00FC50E6" w:rsidRDefault="00FC50E6">
            <w:pPr>
              <w:pStyle w:val="TableParagraph"/>
              <w:spacing w:before="5"/>
              <w:rPr>
                <w:sz w:val="23"/>
              </w:rPr>
            </w:pPr>
          </w:p>
          <w:p w:rsidR="00FC50E6" w:rsidRDefault="004B0B46">
            <w:pPr>
              <w:pStyle w:val="TableParagraph"/>
              <w:ind w:left="1100" w:right="107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7732</w:t>
            </w:r>
          </w:p>
        </w:tc>
      </w:tr>
      <w:tr w:rsidR="00FC50E6">
        <w:trPr>
          <w:trHeight w:val="1492"/>
        </w:trPr>
        <w:tc>
          <w:tcPr>
            <w:tcW w:w="2520" w:type="dxa"/>
          </w:tcPr>
          <w:p w:rsidR="00FC50E6" w:rsidRDefault="00FC50E6">
            <w:pPr>
              <w:pStyle w:val="TableParagraph"/>
              <w:spacing w:before="6"/>
              <w:rPr>
                <w:sz w:val="39"/>
              </w:rPr>
            </w:pPr>
          </w:p>
          <w:p w:rsidR="00FC50E6" w:rsidRDefault="004B0B46">
            <w:pPr>
              <w:pStyle w:val="TableParagraph"/>
              <w:spacing w:line="228" w:lineRule="auto"/>
              <w:ind w:left="884" w:hanging="705"/>
              <w:rPr>
                <w:sz w:val="25"/>
              </w:rPr>
            </w:pPr>
            <w:r>
              <w:rPr>
                <w:spacing w:val="-6"/>
                <w:sz w:val="25"/>
              </w:rPr>
              <w:t>3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квалификационный </w:t>
            </w:r>
            <w:r>
              <w:rPr>
                <w:spacing w:val="-2"/>
                <w:sz w:val="25"/>
              </w:rPr>
              <w:t>уровень</w:t>
            </w:r>
          </w:p>
        </w:tc>
        <w:tc>
          <w:tcPr>
            <w:tcW w:w="9110" w:type="dxa"/>
          </w:tcPr>
          <w:p w:rsidR="00FC50E6" w:rsidRDefault="004B0B46">
            <w:pPr>
              <w:pStyle w:val="TableParagraph"/>
              <w:spacing w:line="244" w:lineRule="exact"/>
              <w:ind w:left="108"/>
              <w:rPr>
                <w:sz w:val="25"/>
              </w:rPr>
            </w:pPr>
            <w:r>
              <w:rPr>
                <w:spacing w:val="-8"/>
                <w:sz w:val="25"/>
              </w:rPr>
              <w:t>Наименования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профессий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рабочих,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color w:val="1D0000"/>
                <w:spacing w:val="-8"/>
                <w:sz w:val="25"/>
              </w:rPr>
              <w:t xml:space="preserve">по </w:t>
            </w:r>
            <w:r>
              <w:rPr>
                <w:spacing w:val="-8"/>
                <w:sz w:val="25"/>
              </w:rPr>
              <w:t>которым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предусмотрено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присвоение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8-гo</w:t>
            </w:r>
          </w:p>
          <w:p w:rsidR="00FC50E6" w:rsidRDefault="004B0B46">
            <w:pPr>
              <w:pStyle w:val="TableParagraph"/>
              <w:spacing w:before="4" w:line="228" w:lineRule="auto"/>
              <w:ind w:left="108" w:hanging="2"/>
              <w:rPr>
                <w:sz w:val="25"/>
              </w:rPr>
            </w:pPr>
            <w:r>
              <w:rPr>
                <w:spacing w:val="-6"/>
                <w:sz w:val="25"/>
              </w:rPr>
              <w:t>квалификационного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разряда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соответствии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color w:val="2A0000"/>
                <w:spacing w:val="-6"/>
                <w:sz w:val="25"/>
              </w:rPr>
              <w:t>с</w:t>
            </w:r>
            <w:r>
              <w:rPr>
                <w:color w:val="2A0000"/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Единым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тарифно-квалификационным </w:t>
            </w:r>
            <w:r>
              <w:rPr>
                <w:sz w:val="25"/>
              </w:rPr>
              <w:t>справочником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работ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color w:val="380000"/>
                <w:sz w:val="25"/>
              </w:rPr>
              <w:t>и</w:t>
            </w:r>
            <w:r>
              <w:rPr>
                <w:color w:val="380000"/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профессий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рабочих</w:t>
            </w:r>
          </w:p>
        </w:tc>
        <w:tc>
          <w:tcPr>
            <w:tcW w:w="2846" w:type="dxa"/>
          </w:tcPr>
          <w:p w:rsidR="00FC50E6" w:rsidRDefault="00FC50E6">
            <w:pPr>
              <w:pStyle w:val="TableParagraph"/>
              <w:rPr>
                <w:sz w:val="28"/>
              </w:rPr>
            </w:pPr>
          </w:p>
          <w:p w:rsidR="00FC50E6" w:rsidRDefault="00FC50E6">
            <w:pPr>
              <w:pStyle w:val="TableParagraph"/>
              <w:spacing w:before="2"/>
            </w:pPr>
          </w:p>
          <w:p w:rsidR="00FC50E6" w:rsidRDefault="004B0B46">
            <w:pPr>
              <w:pStyle w:val="TableParagraph"/>
              <w:ind w:left="1103" w:right="107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9339</w:t>
            </w:r>
          </w:p>
        </w:tc>
      </w:tr>
      <w:tr w:rsidR="00FC50E6">
        <w:trPr>
          <w:trHeight w:val="1525"/>
        </w:trPr>
        <w:tc>
          <w:tcPr>
            <w:tcW w:w="2520" w:type="dxa"/>
          </w:tcPr>
          <w:p w:rsidR="00FC50E6" w:rsidRDefault="00FC50E6">
            <w:pPr>
              <w:pStyle w:val="TableParagraph"/>
              <w:spacing w:before="4"/>
              <w:rPr>
                <w:sz w:val="40"/>
              </w:rPr>
            </w:pPr>
          </w:p>
          <w:p w:rsidR="00FC50E6" w:rsidRDefault="004B0B46">
            <w:pPr>
              <w:pStyle w:val="TableParagraph"/>
              <w:spacing w:line="228" w:lineRule="auto"/>
              <w:ind w:left="884" w:hanging="704"/>
              <w:rPr>
                <w:sz w:val="25"/>
              </w:rPr>
            </w:pPr>
            <w:r>
              <w:rPr>
                <w:color w:val="2D0503"/>
                <w:spacing w:val="-6"/>
                <w:sz w:val="25"/>
              </w:rPr>
              <w:t>4</w:t>
            </w:r>
            <w:r>
              <w:rPr>
                <w:color w:val="2D0503"/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квалификационный </w:t>
            </w:r>
            <w:r>
              <w:rPr>
                <w:spacing w:val="-2"/>
                <w:sz w:val="25"/>
              </w:rPr>
              <w:t>уровень</w:t>
            </w:r>
          </w:p>
        </w:tc>
        <w:tc>
          <w:tcPr>
            <w:tcW w:w="9110" w:type="dxa"/>
          </w:tcPr>
          <w:p w:rsidR="00FC50E6" w:rsidRDefault="004B0B46">
            <w:pPr>
              <w:pStyle w:val="TableParagraph"/>
              <w:spacing w:line="251" w:lineRule="exact"/>
              <w:ind w:left="108"/>
              <w:rPr>
                <w:sz w:val="25"/>
              </w:rPr>
            </w:pPr>
            <w:r>
              <w:rPr>
                <w:spacing w:val="-6"/>
                <w:sz w:val="25"/>
              </w:rPr>
              <w:t>Наименования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профессий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рабочих,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предусмотренных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1-3</w:t>
            </w:r>
            <w:r>
              <w:rPr>
                <w:spacing w:val="-10"/>
                <w:sz w:val="25"/>
              </w:rPr>
              <w:t xml:space="preserve"> </w:t>
            </w:r>
            <w:proofErr w:type="gramStart"/>
            <w:r>
              <w:rPr>
                <w:spacing w:val="-6"/>
                <w:sz w:val="25"/>
              </w:rPr>
              <w:t>квалификационными</w:t>
            </w:r>
            <w:proofErr w:type="gramEnd"/>
          </w:p>
          <w:p w:rsidR="00FC50E6" w:rsidRDefault="004B0B46">
            <w:pPr>
              <w:pStyle w:val="TableParagraph"/>
              <w:spacing w:before="4" w:line="230" w:lineRule="auto"/>
              <w:ind w:left="108" w:firstLine="2"/>
              <w:rPr>
                <w:sz w:val="25"/>
              </w:rPr>
            </w:pPr>
            <w:r>
              <w:rPr>
                <w:spacing w:val="-6"/>
                <w:sz w:val="25"/>
              </w:rPr>
              <w:t>уровнями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настоящей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профессиональной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квалификационной</w:t>
            </w:r>
            <w:r>
              <w:rPr>
                <w:spacing w:val="-10"/>
                <w:sz w:val="25"/>
              </w:rPr>
              <w:t xml:space="preserve"> </w:t>
            </w:r>
            <w:r w:rsidR="00862C87">
              <w:rPr>
                <w:spacing w:val="-6"/>
                <w:sz w:val="25"/>
              </w:rPr>
              <w:t xml:space="preserve">группы, </w:t>
            </w:r>
            <w:proofErr w:type="gramStart"/>
            <w:r w:rsidR="00862C87">
              <w:rPr>
                <w:spacing w:val="-6"/>
                <w:sz w:val="25"/>
              </w:rPr>
              <w:t>выпо</w:t>
            </w:r>
            <w:r>
              <w:rPr>
                <w:spacing w:val="-6"/>
                <w:sz w:val="25"/>
              </w:rPr>
              <w:t>лняющих</w:t>
            </w:r>
            <w:proofErr w:type="gramEnd"/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важные (особо</w:t>
            </w:r>
            <w:r>
              <w:rPr>
                <w:spacing w:val="-5"/>
                <w:sz w:val="25"/>
              </w:rPr>
              <w:t xml:space="preserve"> </w:t>
            </w:r>
            <w:r w:rsidR="00862C87">
              <w:rPr>
                <w:spacing w:val="-4"/>
                <w:sz w:val="25"/>
              </w:rPr>
              <w:t>важн</w:t>
            </w:r>
            <w:r>
              <w:rPr>
                <w:spacing w:val="-4"/>
                <w:sz w:val="25"/>
              </w:rPr>
              <w:t xml:space="preserve">ые) </w:t>
            </w:r>
            <w:r>
              <w:rPr>
                <w:color w:val="2B0E05"/>
                <w:spacing w:val="-4"/>
                <w:sz w:val="25"/>
              </w:rPr>
              <w:t>и</w:t>
            </w:r>
            <w:r>
              <w:rPr>
                <w:color w:val="2B0E05"/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ответственные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(особо ответственные)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работы: водитель </w:t>
            </w:r>
            <w:r>
              <w:rPr>
                <w:sz w:val="25"/>
              </w:rPr>
              <w:t>автобуса;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оператор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газовой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котельной</w:t>
            </w:r>
          </w:p>
        </w:tc>
        <w:tc>
          <w:tcPr>
            <w:tcW w:w="2846" w:type="dxa"/>
          </w:tcPr>
          <w:p w:rsidR="00FC50E6" w:rsidRDefault="00FC50E6">
            <w:pPr>
              <w:pStyle w:val="TableParagraph"/>
              <w:rPr>
                <w:sz w:val="28"/>
              </w:rPr>
            </w:pPr>
          </w:p>
          <w:p w:rsidR="00FC50E6" w:rsidRDefault="00FC50E6">
            <w:pPr>
              <w:pStyle w:val="TableParagraph"/>
              <w:spacing w:before="7"/>
            </w:pPr>
          </w:p>
          <w:p w:rsidR="00FC50E6" w:rsidRDefault="004B0B46">
            <w:pPr>
              <w:pStyle w:val="TableParagraph"/>
              <w:ind w:left="1104" w:right="107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10256</w:t>
            </w:r>
          </w:p>
        </w:tc>
      </w:tr>
    </w:tbl>
    <w:p w:rsidR="004B0B46" w:rsidRDefault="004B0B46"/>
    <w:sectPr w:rsidR="004B0B46" w:rsidSect="00FC50E6">
      <w:pgSz w:w="16820" w:h="11900" w:orient="landscape"/>
      <w:pgMar w:top="400" w:right="96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0DD5"/>
    <w:multiLevelType w:val="hybridMultilevel"/>
    <w:tmpl w:val="BA3620BE"/>
    <w:lvl w:ilvl="0" w:tplc="9CE2225E">
      <w:start w:val="1"/>
      <w:numFmt w:val="decimal"/>
      <w:lvlText w:val="%1."/>
      <w:lvlJc w:val="left"/>
      <w:pPr>
        <w:ind w:left="12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D2383A2E">
      <w:numFmt w:val="bullet"/>
      <w:lvlText w:val="•"/>
      <w:lvlJc w:val="left"/>
      <w:pPr>
        <w:ind w:left="1044" w:hanging="302"/>
      </w:pPr>
      <w:rPr>
        <w:rFonts w:hint="default"/>
        <w:lang w:val="ru-RU" w:eastAsia="en-US" w:bidi="ar-SA"/>
      </w:rPr>
    </w:lvl>
    <w:lvl w:ilvl="2" w:tplc="55AADD48">
      <w:numFmt w:val="bullet"/>
      <w:lvlText w:val="•"/>
      <w:lvlJc w:val="left"/>
      <w:pPr>
        <w:ind w:left="1968" w:hanging="302"/>
      </w:pPr>
      <w:rPr>
        <w:rFonts w:hint="default"/>
        <w:lang w:val="ru-RU" w:eastAsia="en-US" w:bidi="ar-SA"/>
      </w:rPr>
    </w:lvl>
    <w:lvl w:ilvl="3" w:tplc="A290F466">
      <w:numFmt w:val="bullet"/>
      <w:lvlText w:val="•"/>
      <w:lvlJc w:val="left"/>
      <w:pPr>
        <w:ind w:left="2892" w:hanging="302"/>
      </w:pPr>
      <w:rPr>
        <w:rFonts w:hint="default"/>
        <w:lang w:val="ru-RU" w:eastAsia="en-US" w:bidi="ar-SA"/>
      </w:rPr>
    </w:lvl>
    <w:lvl w:ilvl="4" w:tplc="80162AEE">
      <w:numFmt w:val="bullet"/>
      <w:lvlText w:val="•"/>
      <w:lvlJc w:val="left"/>
      <w:pPr>
        <w:ind w:left="3816" w:hanging="302"/>
      </w:pPr>
      <w:rPr>
        <w:rFonts w:hint="default"/>
        <w:lang w:val="ru-RU" w:eastAsia="en-US" w:bidi="ar-SA"/>
      </w:rPr>
    </w:lvl>
    <w:lvl w:ilvl="5" w:tplc="3DCADBEE">
      <w:numFmt w:val="bullet"/>
      <w:lvlText w:val="•"/>
      <w:lvlJc w:val="left"/>
      <w:pPr>
        <w:ind w:left="4740" w:hanging="302"/>
      </w:pPr>
      <w:rPr>
        <w:rFonts w:hint="default"/>
        <w:lang w:val="ru-RU" w:eastAsia="en-US" w:bidi="ar-SA"/>
      </w:rPr>
    </w:lvl>
    <w:lvl w:ilvl="6" w:tplc="DAB84C88">
      <w:numFmt w:val="bullet"/>
      <w:lvlText w:val="•"/>
      <w:lvlJc w:val="left"/>
      <w:pPr>
        <w:ind w:left="5664" w:hanging="302"/>
      </w:pPr>
      <w:rPr>
        <w:rFonts w:hint="default"/>
        <w:lang w:val="ru-RU" w:eastAsia="en-US" w:bidi="ar-SA"/>
      </w:rPr>
    </w:lvl>
    <w:lvl w:ilvl="7" w:tplc="789C5454">
      <w:numFmt w:val="bullet"/>
      <w:lvlText w:val="•"/>
      <w:lvlJc w:val="left"/>
      <w:pPr>
        <w:ind w:left="6588" w:hanging="302"/>
      </w:pPr>
      <w:rPr>
        <w:rFonts w:hint="default"/>
        <w:lang w:val="ru-RU" w:eastAsia="en-US" w:bidi="ar-SA"/>
      </w:rPr>
    </w:lvl>
    <w:lvl w:ilvl="8" w:tplc="91029D84">
      <w:numFmt w:val="bullet"/>
      <w:lvlText w:val="•"/>
      <w:lvlJc w:val="left"/>
      <w:pPr>
        <w:ind w:left="7512" w:hanging="3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0E6"/>
    <w:rsid w:val="00214E81"/>
    <w:rsid w:val="00347D09"/>
    <w:rsid w:val="00447BDC"/>
    <w:rsid w:val="004B0B46"/>
    <w:rsid w:val="00502D36"/>
    <w:rsid w:val="005C5F71"/>
    <w:rsid w:val="00862C87"/>
    <w:rsid w:val="00A16EBA"/>
    <w:rsid w:val="00B74526"/>
    <w:rsid w:val="00E75577"/>
    <w:rsid w:val="00FC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0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0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50E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C50E6"/>
    <w:pPr>
      <w:spacing w:line="328" w:lineRule="exact"/>
      <w:ind w:left="2059" w:right="1976"/>
      <w:jc w:val="center"/>
      <w:outlineLvl w:val="1"/>
    </w:pPr>
    <w:rPr>
      <w:sz w:val="29"/>
      <w:szCs w:val="29"/>
    </w:rPr>
  </w:style>
  <w:style w:type="paragraph" w:styleId="a4">
    <w:name w:val="Title"/>
    <w:basedOn w:val="a"/>
    <w:uiPriority w:val="1"/>
    <w:qFormat/>
    <w:rsid w:val="00FC50E6"/>
    <w:pPr>
      <w:ind w:left="2554" w:right="2560"/>
      <w:jc w:val="center"/>
    </w:pPr>
    <w:rPr>
      <w:rFonts w:ascii="Book Antiqua" w:eastAsia="Book Antiqua" w:hAnsi="Book Antiqua" w:cs="Book Antiqua"/>
      <w:sz w:val="33"/>
      <w:szCs w:val="33"/>
    </w:rPr>
  </w:style>
  <w:style w:type="paragraph" w:styleId="a5">
    <w:name w:val="List Paragraph"/>
    <w:basedOn w:val="a"/>
    <w:uiPriority w:val="1"/>
    <w:qFormat/>
    <w:rsid w:val="00FC50E6"/>
    <w:pPr>
      <w:ind w:left="121" w:right="122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FC5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6</cp:revision>
  <cp:lastPrinted>2024-12-17T10:01:00Z</cp:lastPrinted>
  <dcterms:created xsi:type="dcterms:W3CDTF">2024-02-25T12:17:00Z</dcterms:created>
  <dcterms:modified xsi:type="dcterms:W3CDTF">2024-12-17T10:20:00Z</dcterms:modified>
</cp:coreProperties>
</file>