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44" w:rsidRDefault="00A25444" w:rsidP="004B797C">
      <w:pPr>
        <w:pStyle w:val="a3"/>
        <w:spacing w:before="64"/>
        <w:ind w:right="508"/>
        <w:jc w:val="center"/>
        <w:rPr>
          <w:sz w:val="24"/>
          <w:szCs w:val="24"/>
        </w:rPr>
      </w:pPr>
    </w:p>
    <w:p w:rsidR="00A25444" w:rsidRDefault="00A25444" w:rsidP="004B797C">
      <w:pPr>
        <w:pStyle w:val="a3"/>
        <w:spacing w:before="64"/>
        <w:ind w:right="5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6613" cy="8921363"/>
            <wp:effectExtent l="19050" t="0" r="9387" b="0"/>
            <wp:docPr id="1" name="Рисунок 1" descr="C:\Users\Галина\Desktop\ААА2022-2023 у.г\2023-2024\КВАНТОРИУМ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ААА2022-2023 у.г\2023-2024\КВАНТОРИУМ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49" cy="89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44" w:rsidRDefault="00A25444" w:rsidP="004B797C">
      <w:pPr>
        <w:pStyle w:val="a3"/>
        <w:spacing w:before="64"/>
        <w:ind w:right="508"/>
        <w:jc w:val="center"/>
        <w:rPr>
          <w:sz w:val="24"/>
          <w:szCs w:val="24"/>
        </w:rPr>
      </w:pPr>
    </w:p>
    <w:p w:rsidR="007A41AF" w:rsidRDefault="007A41AF">
      <w:pPr>
        <w:pStyle w:val="a3"/>
        <w:rPr>
          <w:sz w:val="30"/>
        </w:rPr>
      </w:pPr>
    </w:p>
    <w:p w:rsidR="007A41AF" w:rsidRDefault="007A41AF">
      <w:pPr>
        <w:pStyle w:val="a3"/>
        <w:rPr>
          <w:sz w:val="30"/>
        </w:rPr>
      </w:pPr>
    </w:p>
    <w:p w:rsidR="007A41AF" w:rsidRDefault="007A41AF">
      <w:pPr>
        <w:pStyle w:val="a3"/>
        <w:spacing w:before="6"/>
        <w:rPr>
          <w:sz w:val="26"/>
        </w:rPr>
      </w:pPr>
    </w:p>
    <w:p w:rsidR="007A41AF" w:rsidRDefault="003C0DAE">
      <w:pPr>
        <w:pStyle w:val="a3"/>
        <w:spacing w:before="67"/>
        <w:ind w:left="339" w:right="333" w:firstLine="719"/>
        <w:jc w:val="both"/>
      </w:pPr>
      <w:r>
        <w:t>Детский</w:t>
      </w:r>
      <w:r>
        <w:rPr>
          <w:spacing w:val="1"/>
        </w:rPr>
        <w:t xml:space="preserve"> </w:t>
      </w:r>
      <w:r>
        <w:t>технопарк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подготовку кадров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 xml:space="preserve">основанная на проектной командной деятельности. Это </w:t>
      </w:r>
      <w:proofErr w:type="spellStart"/>
      <w:r>
        <w:t>платформасоздания</w:t>
      </w:r>
      <w:proofErr w:type="spellEnd"/>
      <w:r>
        <w:rPr>
          <w:spacing w:val="-6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внедрения которого может стать патент на изобретение или отложенный</w:t>
      </w:r>
      <w:r>
        <w:rPr>
          <w:spacing w:val="1"/>
        </w:rPr>
        <w:t xml:space="preserve"> </w:t>
      </w:r>
      <w:r>
        <w:t>контракт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промышленными</w:t>
      </w:r>
      <w:r>
        <w:rPr>
          <w:spacing w:val="-2"/>
        </w:rPr>
        <w:t xml:space="preserve"> </w:t>
      </w:r>
      <w:r>
        <w:t>предприятиями</w:t>
      </w:r>
      <w:r>
        <w:rPr>
          <w:spacing w:val="-1"/>
        </w:rPr>
        <w:t xml:space="preserve"> </w:t>
      </w:r>
      <w:r>
        <w:t>региона.</w:t>
      </w:r>
    </w:p>
    <w:p w:rsidR="007A41AF" w:rsidRDefault="003C0DAE">
      <w:pPr>
        <w:pStyle w:val="a3"/>
        <w:spacing w:before="3"/>
        <w:ind w:left="339" w:right="335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технопарке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квантумах</w:t>
      </w:r>
      <w:proofErr w:type="spellEnd"/>
      <w:r>
        <w:t>:</w:t>
      </w:r>
      <w:r>
        <w:rPr>
          <w:spacing w:val="1"/>
        </w:rPr>
        <w:t xml:space="preserve"> </w:t>
      </w:r>
      <w:r w:rsidR="004B797C">
        <w:t xml:space="preserve">Промышленный роботодизайн и </w:t>
      </w:r>
      <w:proofErr w:type="spellStart"/>
      <w:r w:rsidR="004B797C">
        <w:t>Хайтек</w:t>
      </w:r>
      <w:proofErr w:type="spellEnd"/>
      <w:r>
        <w:t>.</w:t>
      </w:r>
    </w:p>
    <w:p w:rsidR="007A41AF" w:rsidRDefault="003C0DAE">
      <w:pPr>
        <w:pStyle w:val="a3"/>
        <w:ind w:left="339" w:right="337" w:firstLine="851"/>
        <w:jc w:val="both"/>
      </w:pPr>
      <w:r>
        <w:t>В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высококвалифицированных</w:t>
      </w:r>
      <w:r>
        <w:rPr>
          <w:spacing w:val="3"/>
        </w:rPr>
        <w:t xml:space="preserve"> </w:t>
      </w:r>
      <w:r>
        <w:t>преподавателей.</w:t>
      </w:r>
    </w:p>
    <w:p w:rsidR="007A41AF" w:rsidRDefault="003C0DAE">
      <w:pPr>
        <w:pStyle w:val="a3"/>
        <w:ind w:left="339" w:right="327" w:firstLine="851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квантумов</w:t>
      </w:r>
      <w:proofErr w:type="spellEnd"/>
      <w:r>
        <w:rPr>
          <w:spacing w:val="71"/>
        </w:rPr>
        <w:t xml:space="preserve"> </w:t>
      </w:r>
      <w:r>
        <w:t>имеется:</w:t>
      </w:r>
      <w:r>
        <w:rPr>
          <w:spacing w:val="71"/>
        </w:rPr>
        <w:t xml:space="preserve"> </w:t>
      </w:r>
      <w:r>
        <w:t>оборудованные</w:t>
      </w:r>
      <w:r>
        <w:rPr>
          <w:spacing w:val="-67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оборудование.</w:t>
      </w:r>
    </w:p>
    <w:p w:rsidR="007A41AF" w:rsidRDefault="003C0DAE">
      <w:pPr>
        <w:pStyle w:val="a3"/>
        <w:ind w:left="339" w:right="329" w:firstLine="851"/>
        <w:jc w:val="both"/>
      </w:pPr>
      <w:r w:rsidRPr="00A25444">
        <w:rPr>
          <w:b/>
        </w:rPr>
        <w:t>Целью</w:t>
      </w:r>
      <w:r w:rsidRPr="00A25444">
        <w:rPr>
          <w:b/>
          <w:spacing w:val="1"/>
        </w:rPr>
        <w:t xml:space="preserve"> </w:t>
      </w:r>
      <w:r w:rsidRPr="00A25444">
        <w:rPr>
          <w:b/>
        </w:rPr>
        <w:t>работы</w:t>
      </w:r>
      <w:r w:rsidRPr="00A25444">
        <w:rPr>
          <w:b/>
          <w:spacing w:val="1"/>
        </w:rPr>
        <w:t xml:space="preserve"> </w:t>
      </w:r>
      <w:r w:rsidRPr="00A25444">
        <w:rPr>
          <w:b/>
        </w:rPr>
        <w:t>детского</w:t>
      </w:r>
      <w:r w:rsidRPr="00A25444">
        <w:rPr>
          <w:b/>
          <w:spacing w:val="1"/>
        </w:rPr>
        <w:t xml:space="preserve"> </w:t>
      </w:r>
      <w:r w:rsidRPr="00A25444">
        <w:rPr>
          <w:b/>
        </w:rPr>
        <w:t>технопарка</w:t>
      </w:r>
      <w:r w:rsidRPr="00A25444">
        <w:rPr>
          <w:b/>
          <w:spacing w:val="1"/>
        </w:rPr>
        <w:t xml:space="preserve"> </w:t>
      </w:r>
      <w:r w:rsidRPr="00A25444">
        <w:rPr>
          <w:b/>
        </w:rPr>
        <w:t>«</w:t>
      </w:r>
      <w:proofErr w:type="spellStart"/>
      <w:r w:rsidRPr="00A25444">
        <w:rPr>
          <w:b/>
        </w:rPr>
        <w:t>Кванториум</w:t>
      </w:r>
      <w:proofErr w:type="spellEnd"/>
      <w:r w:rsidRPr="00A25444">
        <w:rPr>
          <w:b/>
        </w:rPr>
        <w:t>»</w:t>
      </w:r>
      <w:r w:rsidR="00A25444">
        <w:t>:</w:t>
      </w:r>
      <w:r w:rsidRPr="00A25444">
        <w:t xml:space="preserve"> </w:t>
      </w:r>
      <w:r w:rsidR="00A25444">
        <w:t xml:space="preserve">- </w:t>
      </w:r>
      <w:r>
        <w:t>реализация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-67"/>
        </w:rPr>
        <w:t xml:space="preserve"> </w:t>
      </w:r>
      <w:r>
        <w:t>творчеством;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:rsidR="007A41AF" w:rsidRPr="00A25444" w:rsidRDefault="003C0DAE">
      <w:pPr>
        <w:pStyle w:val="a3"/>
        <w:ind w:left="1191" w:right="227"/>
        <w:jc w:val="both"/>
        <w:rPr>
          <w:b/>
        </w:rPr>
      </w:pPr>
      <w:r>
        <w:t>Указанная</w:t>
      </w:r>
      <w:r>
        <w:rPr>
          <w:spacing w:val="1"/>
        </w:rPr>
        <w:t xml:space="preserve"> </w:t>
      </w:r>
      <w:r>
        <w:t>цель будет достигнута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 w:rsidRPr="00A25444">
        <w:rPr>
          <w:b/>
        </w:rPr>
        <w:t>задач:</w:t>
      </w:r>
    </w:p>
    <w:p w:rsidR="007A41AF" w:rsidRDefault="003C0DAE">
      <w:pPr>
        <w:pStyle w:val="a4"/>
        <w:numPr>
          <w:ilvl w:val="0"/>
          <w:numId w:val="1"/>
        </w:numPr>
        <w:tabs>
          <w:tab w:val="left" w:pos="1535"/>
        </w:tabs>
        <w:spacing w:line="242" w:lineRule="auto"/>
        <w:ind w:right="339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подрастающих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творчеству;</w:t>
      </w:r>
    </w:p>
    <w:p w:rsidR="007A41AF" w:rsidRDefault="003C0DAE">
      <w:pPr>
        <w:pStyle w:val="a4"/>
        <w:numPr>
          <w:ilvl w:val="0"/>
          <w:numId w:val="1"/>
        </w:numPr>
        <w:tabs>
          <w:tab w:val="left" w:pos="1379"/>
        </w:tabs>
        <w:ind w:right="33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научно-техническое творчество и популяризация престижных 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молодежи;</w:t>
      </w:r>
    </w:p>
    <w:p w:rsidR="007A41AF" w:rsidRDefault="003C0DAE">
      <w:pPr>
        <w:pStyle w:val="a4"/>
        <w:numPr>
          <w:ilvl w:val="0"/>
          <w:numId w:val="1"/>
        </w:numPr>
        <w:tabs>
          <w:tab w:val="left" w:pos="1454"/>
        </w:tabs>
        <w:spacing w:line="242" w:lineRule="auto"/>
        <w:ind w:firstLine="851"/>
        <w:rPr>
          <w:sz w:val="28"/>
        </w:rPr>
      </w:pPr>
      <w:r>
        <w:rPr>
          <w:sz w:val="28"/>
        </w:rPr>
        <w:t>развитие навыков практического решения актуальных инженерно-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 техникой;</w:t>
      </w:r>
    </w:p>
    <w:p w:rsidR="007A41AF" w:rsidRDefault="003C0DAE">
      <w:pPr>
        <w:pStyle w:val="a4"/>
        <w:numPr>
          <w:ilvl w:val="0"/>
          <w:numId w:val="1"/>
        </w:numPr>
        <w:tabs>
          <w:tab w:val="left" w:pos="1362"/>
        </w:tabs>
        <w:spacing w:before="53"/>
        <w:ind w:right="1708" w:firstLine="851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 выдающиеся</w:t>
      </w:r>
      <w:r w:rsidR="004B797C">
        <w:rPr>
          <w:sz w:val="28"/>
        </w:rPr>
        <w:t xml:space="preserve"> </w:t>
      </w:r>
      <w:r>
        <w:rPr>
          <w:sz w:val="28"/>
        </w:rPr>
        <w:t>способности в естественнонаучных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областях.</w:t>
      </w:r>
    </w:p>
    <w:p w:rsidR="007A41AF" w:rsidRDefault="007A41AF">
      <w:pPr>
        <w:jc w:val="both"/>
        <w:rPr>
          <w:sz w:val="28"/>
        </w:rPr>
        <w:sectPr w:rsidR="007A41AF">
          <w:pgSz w:w="11910" w:h="16840"/>
          <w:pgMar w:top="1040" w:right="620" w:bottom="280" w:left="1480" w:header="720" w:footer="720" w:gutter="0"/>
          <w:cols w:space="720"/>
        </w:sectPr>
      </w:pPr>
    </w:p>
    <w:p w:rsidR="007A41AF" w:rsidRDefault="003C0DAE">
      <w:pPr>
        <w:spacing w:before="73" w:line="276" w:lineRule="auto"/>
        <w:ind w:left="802" w:right="811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ОСНОВНЫЕ НАПРАВЛЕНИЯ ДЕЯТЕЛЬНОСТИ ПЕДАГОГИЧЕСКОГО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КОЛЛЕКТИВА ПО ДОСТИЖЕНИЮ ОПТИМАЛЬНЫХ КОНЕЧНЫХ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7A41AF" w:rsidRDefault="007A41AF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3761"/>
        <w:gridCol w:w="2468"/>
        <w:gridCol w:w="2040"/>
      </w:tblGrid>
      <w:tr w:rsidR="007A41AF" w:rsidTr="00BA0D10">
        <w:trPr>
          <w:trHeight w:val="642"/>
        </w:trPr>
        <w:tc>
          <w:tcPr>
            <w:tcW w:w="1304" w:type="dxa"/>
          </w:tcPr>
          <w:p w:rsidR="007A41AF" w:rsidRDefault="003C0DAE">
            <w:pPr>
              <w:pStyle w:val="TableParagraph"/>
              <w:spacing w:line="315" w:lineRule="exact"/>
              <w:ind w:left="532" w:right="52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61" w:type="dxa"/>
          </w:tcPr>
          <w:p w:rsidR="007A41AF" w:rsidRDefault="003C0DAE">
            <w:pPr>
              <w:pStyle w:val="TableParagraph"/>
              <w:spacing w:line="322" w:lineRule="exact"/>
              <w:ind w:left="775" w:right="659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68" w:type="dxa"/>
          </w:tcPr>
          <w:p w:rsidR="007A41AF" w:rsidRDefault="003C0DAE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040" w:type="dxa"/>
          </w:tcPr>
          <w:p w:rsidR="007A41AF" w:rsidRDefault="003C0DAE">
            <w:pPr>
              <w:pStyle w:val="TableParagraph"/>
              <w:spacing w:line="322" w:lineRule="exact"/>
              <w:ind w:left="282" w:right="25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A41AF">
        <w:trPr>
          <w:trHeight w:val="320"/>
        </w:trPr>
        <w:tc>
          <w:tcPr>
            <w:tcW w:w="9573" w:type="dxa"/>
            <w:gridSpan w:val="4"/>
          </w:tcPr>
          <w:p w:rsidR="007A41AF" w:rsidRDefault="003C0DAE">
            <w:pPr>
              <w:pStyle w:val="TableParagraph"/>
              <w:spacing w:line="300" w:lineRule="exact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УЧЕБНО-ВОСПИТАТЕЛЬНОГО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7A41AF">
        <w:trPr>
          <w:trHeight w:val="645"/>
        </w:trPr>
        <w:tc>
          <w:tcPr>
            <w:tcW w:w="9573" w:type="dxa"/>
            <w:gridSpan w:val="4"/>
          </w:tcPr>
          <w:p w:rsidR="007A41AF" w:rsidRDefault="003C0DAE">
            <w:pPr>
              <w:pStyle w:val="TableParagraph"/>
              <w:tabs>
                <w:tab w:val="left" w:pos="2479"/>
              </w:tabs>
              <w:spacing w:line="322" w:lineRule="exact"/>
              <w:ind w:left="2222" w:right="1053" w:hanging="800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Разработка нормативно-правовых документов,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информационно-аналитическая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A41AF" w:rsidTr="00BA0D10">
        <w:trPr>
          <w:trHeight w:val="1288"/>
        </w:trPr>
        <w:tc>
          <w:tcPr>
            <w:tcW w:w="1304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41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1" w:type="dxa"/>
          </w:tcPr>
          <w:p w:rsidR="007A41AF" w:rsidRDefault="00BA0D10" w:rsidP="00BA0D10">
            <w:pPr>
              <w:pStyle w:val="TableParagraph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Заключение соглашения о реализации образовательных программ в сетевой форме</w:t>
            </w:r>
          </w:p>
        </w:tc>
        <w:tc>
          <w:tcPr>
            <w:tcW w:w="2468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41"/>
              </w:rPr>
            </w:pPr>
          </w:p>
          <w:p w:rsidR="007A41AF" w:rsidRDefault="00BA0D10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2040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 w:rsidR="004E089E">
              <w:rPr>
                <w:sz w:val="28"/>
              </w:rPr>
              <w:t>24</w:t>
            </w:r>
          </w:p>
          <w:p w:rsidR="007A41AF" w:rsidRDefault="003C0DA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 w:rsidR="004B797C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E0216C" w:rsidTr="00E0216C">
        <w:trPr>
          <w:trHeight w:val="1016"/>
        </w:trPr>
        <w:tc>
          <w:tcPr>
            <w:tcW w:w="1304" w:type="dxa"/>
          </w:tcPr>
          <w:p w:rsidR="00E0216C" w:rsidRDefault="00E0216C">
            <w:pPr>
              <w:pStyle w:val="TableParagraph"/>
              <w:rPr>
                <w:b/>
                <w:sz w:val="30"/>
              </w:rPr>
            </w:pPr>
          </w:p>
          <w:p w:rsidR="00E0216C" w:rsidRDefault="00E0216C">
            <w:pPr>
              <w:pStyle w:val="TableParagraph"/>
              <w:spacing w:before="3"/>
              <w:rPr>
                <w:b/>
                <w:sz w:val="39"/>
              </w:rPr>
            </w:pPr>
          </w:p>
          <w:p w:rsidR="00E0216C" w:rsidRDefault="00E0216C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1" w:type="dxa"/>
          </w:tcPr>
          <w:p w:rsidR="00E0216C" w:rsidRDefault="00E0216C" w:rsidP="009B5CD8">
            <w:pPr>
              <w:pStyle w:val="TableParagraph"/>
              <w:spacing w:before="153" w:line="322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Составления графика подвоза учащихся</w:t>
            </w:r>
          </w:p>
          <w:p w:rsidR="00E0216C" w:rsidRDefault="00E0216C" w:rsidP="009B5CD8">
            <w:pPr>
              <w:pStyle w:val="TableParagraph"/>
              <w:ind w:left="91" w:right="88"/>
              <w:jc w:val="center"/>
              <w:rPr>
                <w:sz w:val="28"/>
              </w:rPr>
            </w:pPr>
          </w:p>
        </w:tc>
        <w:tc>
          <w:tcPr>
            <w:tcW w:w="2468" w:type="dxa"/>
          </w:tcPr>
          <w:p w:rsidR="00E0216C" w:rsidRDefault="00E0216C" w:rsidP="009B5CD8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ВР</w:t>
            </w:r>
          </w:p>
          <w:p w:rsidR="00E0216C" w:rsidRDefault="00E0216C" w:rsidP="009B5CD8">
            <w:pPr>
              <w:ind w:firstLine="66"/>
            </w:pPr>
            <w:proofErr w:type="spellStart"/>
            <w:r w:rsidRPr="009F13C3">
              <w:rPr>
                <w:sz w:val="28"/>
              </w:rPr>
              <w:t>Лукъянчикова</w:t>
            </w:r>
            <w:proofErr w:type="spellEnd"/>
            <w:r w:rsidRPr="009F13C3">
              <w:rPr>
                <w:sz w:val="28"/>
              </w:rPr>
              <w:t xml:space="preserve"> Е.В.</w:t>
            </w:r>
          </w:p>
        </w:tc>
        <w:tc>
          <w:tcPr>
            <w:tcW w:w="2040" w:type="dxa"/>
          </w:tcPr>
          <w:p w:rsidR="00E0216C" w:rsidRDefault="00E0216C" w:rsidP="009B5CD8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01</w:t>
            </w:r>
          </w:p>
          <w:p w:rsidR="00E0216C" w:rsidRDefault="00E0216C" w:rsidP="009B5CD8">
            <w:pPr>
              <w:pStyle w:val="TableParagraph"/>
              <w:spacing w:line="322" w:lineRule="exact"/>
              <w:ind w:left="925" w:right="148" w:hanging="754"/>
              <w:rPr>
                <w:sz w:val="28"/>
              </w:rPr>
            </w:pPr>
            <w:r>
              <w:rPr>
                <w:sz w:val="28"/>
              </w:rPr>
              <w:t>сентября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0216C" w:rsidTr="00BA0D10">
        <w:trPr>
          <w:trHeight w:val="964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0216C" w:rsidRDefault="00E0216C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1" w:type="dxa"/>
          </w:tcPr>
          <w:p w:rsidR="00E0216C" w:rsidRDefault="00E0216C" w:rsidP="009B5CD8">
            <w:pPr>
              <w:pStyle w:val="TableParagraph"/>
              <w:spacing w:before="153" w:line="322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графика проведения промежуточной аттестации обучающихся мобильного технопарка «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68" w:type="dxa"/>
          </w:tcPr>
          <w:p w:rsidR="00E0216C" w:rsidRDefault="00E0216C" w:rsidP="009B5CD8">
            <w:pPr>
              <w:rPr>
                <w:sz w:val="28"/>
              </w:rPr>
            </w:pPr>
            <w:r>
              <w:rPr>
                <w:sz w:val="28"/>
              </w:rPr>
              <w:t>Администрация детского технопарка «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40" w:type="dxa"/>
          </w:tcPr>
          <w:p w:rsidR="00E0216C" w:rsidRDefault="00E0216C" w:rsidP="009B5CD8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 xml:space="preserve">Не позднее 01 </w:t>
            </w:r>
          </w:p>
          <w:p w:rsidR="00E0216C" w:rsidRDefault="00E0216C" w:rsidP="009B5CD8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сентября 2023</w:t>
            </w:r>
          </w:p>
        </w:tc>
      </w:tr>
      <w:tr w:rsidR="00E0216C">
        <w:trPr>
          <w:trHeight w:val="323"/>
        </w:trPr>
        <w:tc>
          <w:tcPr>
            <w:tcW w:w="9573" w:type="dxa"/>
            <w:gridSpan w:val="4"/>
          </w:tcPr>
          <w:p w:rsidR="00E0216C" w:rsidRDefault="00E0216C">
            <w:pPr>
              <w:pStyle w:val="TableParagraph"/>
              <w:tabs>
                <w:tab w:val="left" w:pos="2784"/>
              </w:tabs>
              <w:spacing w:line="304" w:lineRule="exact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контингента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E0216C" w:rsidTr="00BA0D10">
        <w:trPr>
          <w:trHeight w:val="2253"/>
        </w:trPr>
        <w:tc>
          <w:tcPr>
            <w:tcW w:w="1304" w:type="dxa"/>
          </w:tcPr>
          <w:p w:rsidR="00E0216C" w:rsidRDefault="00E0216C">
            <w:pPr>
              <w:pStyle w:val="TableParagraph"/>
              <w:rPr>
                <w:b/>
                <w:sz w:val="30"/>
              </w:rPr>
            </w:pPr>
          </w:p>
          <w:p w:rsidR="00E0216C" w:rsidRDefault="00E0216C">
            <w:pPr>
              <w:pStyle w:val="TableParagraph"/>
              <w:rPr>
                <w:b/>
                <w:sz w:val="30"/>
              </w:rPr>
            </w:pPr>
          </w:p>
          <w:p w:rsidR="00E0216C" w:rsidRDefault="00E0216C">
            <w:pPr>
              <w:pStyle w:val="TableParagraph"/>
              <w:spacing w:before="26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1" w:type="dxa"/>
          </w:tcPr>
          <w:p w:rsidR="00E0216C" w:rsidRDefault="00E0216C">
            <w:pPr>
              <w:pStyle w:val="TableParagraph"/>
              <w:ind w:left="94" w:right="8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E0216C" w:rsidRDefault="00E0216C">
            <w:pPr>
              <w:pStyle w:val="TableParagraph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16C" w:rsidRDefault="00E0216C">
            <w:pPr>
              <w:pStyle w:val="TableParagraph"/>
              <w:spacing w:line="322" w:lineRule="exact"/>
              <w:ind w:left="191" w:right="186" w:firstLine="202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специализированого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68" w:type="dxa"/>
          </w:tcPr>
          <w:p w:rsidR="00E0216C" w:rsidRDefault="00E0216C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Глебова Ю.А.</w:t>
            </w:r>
          </w:p>
        </w:tc>
        <w:tc>
          <w:tcPr>
            <w:tcW w:w="2040" w:type="dxa"/>
          </w:tcPr>
          <w:p w:rsidR="00E0216C" w:rsidRDefault="00E0216C">
            <w:pPr>
              <w:pStyle w:val="TableParagraph"/>
              <w:rPr>
                <w:b/>
                <w:sz w:val="30"/>
              </w:rPr>
            </w:pPr>
          </w:p>
          <w:p w:rsidR="00E0216C" w:rsidRDefault="00E0216C">
            <w:pPr>
              <w:pStyle w:val="TableParagraph"/>
              <w:spacing w:before="3"/>
              <w:rPr>
                <w:b/>
                <w:sz w:val="39"/>
              </w:rPr>
            </w:pPr>
          </w:p>
          <w:p w:rsidR="00E0216C" w:rsidRDefault="00E0216C">
            <w:pPr>
              <w:pStyle w:val="TableParagraph"/>
              <w:ind w:left="177" w:right="16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0216C" w:rsidTr="00BA0D10">
        <w:trPr>
          <w:trHeight w:val="966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0216C" w:rsidRDefault="00E0216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1" w:type="dxa"/>
          </w:tcPr>
          <w:p w:rsidR="00E0216C" w:rsidRDefault="00E0216C" w:rsidP="00322EF5">
            <w:pPr>
              <w:pStyle w:val="TableParagraph"/>
              <w:spacing w:line="308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Составление списков групп программ </w:t>
            </w:r>
          </w:p>
          <w:p w:rsidR="00E0216C" w:rsidRDefault="00E0216C" w:rsidP="00322EF5">
            <w:pPr>
              <w:pStyle w:val="TableParagraph"/>
              <w:spacing w:line="308" w:lineRule="exact"/>
              <w:ind w:left="94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Промробо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Промдизайн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Хайтек</w:t>
            </w:r>
            <w:proofErr w:type="spellEnd"/>
          </w:p>
        </w:tc>
        <w:tc>
          <w:tcPr>
            <w:tcW w:w="2468" w:type="dxa"/>
          </w:tcPr>
          <w:p w:rsidR="00E0216C" w:rsidRDefault="00E0216C" w:rsidP="00322EF5">
            <w:pPr>
              <w:rPr>
                <w:sz w:val="28"/>
              </w:rPr>
            </w:pPr>
            <w:r>
              <w:rPr>
                <w:sz w:val="28"/>
              </w:rPr>
              <w:t xml:space="preserve"> 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ВР</w:t>
            </w:r>
          </w:p>
          <w:p w:rsidR="00E0216C" w:rsidRDefault="00E0216C" w:rsidP="00322EF5"/>
        </w:tc>
        <w:tc>
          <w:tcPr>
            <w:tcW w:w="2040" w:type="dxa"/>
          </w:tcPr>
          <w:p w:rsidR="00E0216C" w:rsidRDefault="00E0216C" w:rsidP="00322EF5">
            <w:pPr>
              <w:pStyle w:val="TableParagraph"/>
              <w:spacing w:before="4"/>
              <w:rPr>
                <w:b/>
                <w:sz w:val="41"/>
              </w:rPr>
            </w:pPr>
          </w:p>
          <w:p w:rsidR="00E0216C" w:rsidRDefault="00E0216C" w:rsidP="00322EF5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E0216C" w:rsidRDefault="00E0216C" w:rsidP="00322EF5">
            <w:pPr>
              <w:pStyle w:val="TableParagraph"/>
              <w:ind w:left="925" w:right="148" w:hanging="754"/>
              <w:rPr>
                <w:sz w:val="28"/>
              </w:rPr>
            </w:pPr>
            <w:r>
              <w:rPr>
                <w:sz w:val="28"/>
              </w:rPr>
              <w:t>сентября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0216C" w:rsidTr="00BA0D10">
        <w:trPr>
          <w:trHeight w:val="964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0216C" w:rsidRDefault="00E0216C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1" w:type="dxa"/>
          </w:tcPr>
          <w:p w:rsidR="00E0216C" w:rsidRDefault="00E0216C">
            <w:pPr>
              <w:pStyle w:val="TableParagraph"/>
              <w:ind w:left="259" w:right="247" w:hanging="6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списков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2023-</w:t>
            </w:r>
          </w:p>
          <w:p w:rsidR="00E0216C" w:rsidRDefault="00E0216C">
            <w:pPr>
              <w:pStyle w:val="TableParagraph"/>
              <w:spacing w:line="308" w:lineRule="exact"/>
              <w:ind w:left="94" w:right="8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468" w:type="dxa"/>
          </w:tcPr>
          <w:p w:rsidR="00E0216C" w:rsidRDefault="00E0216C" w:rsidP="00E0216C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sz w:val="28"/>
              </w:rPr>
              <w:t>Администрация детского технопарка «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40" w:type="dxa"/>
          </w:tcPr>
          <w:p w:rsidR="00E0216C" w:rsidRDefault="00E0216C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E0216C" w:rsidRDefault="00E0216C">
            <w:pPr>
              <w:pStyle w:val="TableParagraph"/>
              <w:spacing w:line="322" w:lineRule="exact"/>
              <w:ind w:left="925" w:right="210" w:hanging="694"/>
              <w:rPr>
                <w:sz w:val="28"/>
              </w:rPr>
            </w:pPr>
            <w:r>
              <w:rPr>
                <w:sz w:val="28"/>
              </w:rPr>
              <w:t>сентября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0216C">
        <w:trPr>
          <w:trHeight w:val="323"/>
        </w:trPr>
        <w:tc>
          <w:tcPr>
            <w:tcW w:w="9573" w:type="dxa"/>
            <w:gridSpan w:val="4"/>
          </w:tcPr>
          <w:p w:rsidR="00E0216C" w:rsidRDefault="00E0216C">
            <w:pPr>
              <w:pStyle w:val="TableParagraph"/>
              <w:tabs>
                <w:tab w:val="left" w:pos="3463"/>
              </w:tabs>
              <w:spacing w:line="304" w:lineRule="exact"/>
              <w:ind w:left="2407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  <w:r>
              <w:rPr>
                <w:b/>
                <w:sz w:val="28"/>
              </w:rPr>
              <w:tab/>
              <w:t>Организационная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0216C" w:rsidTr="00E0216C">
        <w:trPr>
          <w:trHeight w:val="416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0216C" w:rsidRDefault="00E0216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1" w:type="dxa"/>
          </w:tcPr>
          <w:p w:rsidR="00E0216C" w:rsidRDefault="00E0216C">
            <w:pPr>
              <w:pStyle w:val="TableParagraph"/>
              <w:ind w:left="94" w:right="8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0216C" w:rsidRDefault="00E0216C">
            <w:pPr>
              <w:pStyle w:val="TableParagraph"/>
              <w:spacing w:line="308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Кванториуме</w:t>
            </w:r>
            <w:proofErr w:type="spellEnd"/>
          </w:p>
        </w:tc>
        <w:tc>
          <w:tcPr>
            <w:tcW w:w="2468" w:type="dxa"/>
          </w:tcPr>
          <w:p w:rsidR="00E0216C" w:rsidRDefault="00E0216C" w:rsidP="00E14405">
            <w:pPr>
              <w:pStyle w:val="TableParagraph"/>
              <w:spacing w:line="310" w:lineRule="exact"/>
              <w:ind w:left="292" w:right="284"/>
              <w:jc w:val="center"/>
              <w:rPr>
                <w:sz w:val="28"/>
              </w:rPr>
            </w:pPr>
            <w:proofErr w:type="spellStart"/>
            <w:r w:rsidRPr="009F13C3">
              <w:rPr>
                <w:sz w:val="28"/>
              </w:rPr>
              <w:t>Лукъянчикова</w:t>
            </w:r>
            <w:proofErr w:type="spellEnd"/>
            <w:r w:rsidRPr="009F13C3">
              <w:rPr>
                <w:sz w:val="28"/>
              </w:rPr>
              <w:t xml:space="preserve"> Е.В.</w:t>
            </w:r>
          </w:p>
          <w:p w:rsidR="00E0216C" w:rsidRDefault="00E0216C" w:rsidP="00E14405">
            <w:pPr>
              <w:pStyle w:val="TableParagraph"/>
              <w:spacing w:line="308" w:lineRule="exact"/>
              <w:ind w:left="292" w:right="284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 5-8 классов</w:t>
            </w:r>
          </w:p>
        </w:tc>
        <w:tc>
          <w:tcPr>
            <w:tcW w:w="2040" w:type="dxa"/>
          </w:tcPr>
          <w:p w:rsidR="00E0216C" w:rsidRDefault="00E0216C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По плану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0216C" w:rsidRDefault="00E0216C">
            <w:pPr>
              <w:pStyle w:val="TableParagraph"/>
              <w:spacing w:line="308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0216C" w:rsidTr="00BA0D10">
        <w:trPr>
          <w:trHeight w:val="966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0216C" w:rsidRDefault="00E0216C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1" w:type="dxa"/>
          </w:tcPr>
          <w:p w:rsidR="00E0216C" w:rsidRDefault="00E0216C">
            <w:pPr>
              <w:pStyle w:val="TableParagraph"/>
              <w:ind w:left="254" w:right="247" w:hanging="1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216C" w:rsidRDefault="00E0216C">
            <w:pPr>
              <w:pStyle w:val="TableParagraph"/>
              <w:spacing w:line="308" w:lineRule="exact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выставок</w:t>
            </w:r>
          </w:p>
        </w:tc>
        <w:tc>
          <w:tcPr>
            <w:tcW w:w="2468" w:type="dxa"/>
          </w:tcPr>
          <w:p w:rsidR="00E0216C" w:rsidRDefault="00E0216C" w:rsidP="00E14405">
            <w:pPr>
              <w:pStyle w:val="TableParagraph"/>
              <w:spacing w:line="310" w:lineRule="exact"/>
              <w:ind w:left="292" w:right="284"/>
              <w:jc w:val="center"/>
              <w:rPr>
                <w:sz w:val="28"/>
              </w:rPr>
            </w:pPr>
            <w:proofErr w:type="spellStart"/>
            <w:r w:rsidRPr="009F13C3">
              <w:rPr>
                <w:sz w:val="28"/>
              </w:rPr>
              <w:t>Лукъянчикова</w:t>
            </w:r>
            <w:proofErr w:type="spellEnd"/>
            <w:r w:rsidRPr="009F13C3">
              <w:rPr>
                <w:sz w:val="28"/>
              </w:rPr>
              <w:t xml:space="preserve"> Е.В.</w:t>
            </w:r>
          </w:p>
          <w:p w:rsidR="00E0216C" w:rsidRPr="003A30C1" w:rsidRDefault="00E0216C">
            <w:pPr>
              <w:pStyle w:val="TableParagraph"/>
              <w:spacing w:line="308" w:lineRule="exact"/>
              <w:ind w:left="292" w:right="284"/>
              <w:jc w:val="center"/>
              <w:rPr>
                <w:sz w:val="28"/>
              </w:rPr>
            </w:pPr>
            <w:r w:rsidRPr="003A30C1">
              <w:rPr>
                <w:sz w:val="28"/>
              </w:rPr>
              <w:t xml:space="preserve">преподаватели </w:t>
            </w:r>
            <w:proofErr w:type="spellStart"/>
            <w:r w:rsidRPr="003A30C1">
              <w:rPr>
                <w:sz w:val="28"/>
              </w:rPr>
              <w:t>Кванториума</w:t>
            </w:r>
            <w:proofErr w:type="spellEnd"/>
          </w:p>
        </w:tc>
        <w:tc>
          <w:tcPr>
            <w:tcW w:w="2040" w:type="dxa"/>
          </w:tcPr>
          <w:p w:rsidR="00E0216C" w:rsidRDefault="00E0216C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По плану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0216C" w:rsidRDefault="00E0216C">
            <w:pPr>
              <w:pStyle w:val="TableParagraph"/>
              <w:spacing w:line="308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0216C" w:rsidTr="00BA0D10">
        <w:trPr>
          <w:trHeight w:val="642"/>
        </w:trPr>
        <w:tc>
          <w:tcPr>
            <w:tcW w:w="1304" w:type="dxa"/>
          </w:tcPr>
          <w:p w:rsidR="00E0216C" w:rsidRDefault="00E0216C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1" w:type="dxa"/>
          </w:tcPr>
          <w:p w:rsidR="00E0216C" w:rsidRDefault="00E0216C">
            <w:pPr>
              <w:pStyle w:val="TableParagraph"/>
              <w:spacing w:line="315" w:lineRule="exact"/>
              <w:ind w:left="91" w:right="88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  <w:p w:rsidR="00E0216C" w:rsidRDefault="00E0216C">
            <w:pPr>
              <w:pStyle w:val="TableParagraph"/>
              <w:spacing w:line="308" w:lineRule="exact"/>
              <w:ind w:left="91" w:right="88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68" w:type="dxa"/>
          </w:tcPr>
          <w:p w:rsidR="00E0216C" w:rsidRDefault="00E0216C" w:rsidP="00E14405">
            <w:pPr>
              <w:pStyle w:val="TableParagraph"/>
              <w:spacing w:line="310" w:lineRule="exact"/>
              <w:ind w:left="292" w:right="284"/>
              <w:jc w:val="center"/>
              <w:rPr>
                <w:sz w:val="28"/>
              </w:rPr>
            </w:pPr>
            <w:proofErr w:type="spellStart"/>
            <w:r w:rsidRPr="009F13C3">
              <w:rPr>
                <w:sz w:val="28"/>
              </w:rPr>
              <w:t>Лукъянчикова</w:t>
            </w:r>
            <w:proofErr w:type="spellEnd"/>
            <w:r w:rsidRPr="009F13C3">
              <w:rPr>
                <w:sz w:val="28"/>
              </w:rPr>
              <w:t xml:space="preserve"> Е.В.</w:t>
            </w:r>
          </w:p>
          <w:p w:rsidR="00E0216C" w:rsidRDefault="00E0216C">
            <w:pPr>
              <w:pStyle w:val="TableParagraph"/>
              <w:spacing w:before="153"/>
              <w:ind w:left="292"/>
              <w:rPr>
                <w:sz w:val="28"/>
              </w:rPr>
            </w:pPr>
          </w:p>
        </w:tc>
        <w:tc>
          <w:tcPr>
            <w:tcW w:w="2040" w:type="dxa"/>
          </w:tcPr>
          <w:p w:rsidR="00E0216C" w:rsidRDefault="00E0216C">
            <w:pPr>
              <w:pStyle w:val="TableParagraph"/>
              <w:spacing w:line="315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0216C" w:rsidRDefault="00E0216C">
            <w:pPr>
              <w:pStyle w:val="TableParagraph"/>
              <w:spacing w:line="308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7A41AF" w:rsidRDefault="007A41AF">
      <w:pPr>
        <w:spacing w:line="308" w:lineRule="exact"/>
        <w:jc w:val="center"/>
        <w:rPr>
          <w:sz w:val="28"/>
        </w:rPr>
        <w:sectPr w:rsidR="007A41A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3246"/>
        <w:gridCol w:w="2468"/>
        <w:gridCol w:w="2040"/>
      </w:tblGrid>
      <w:tr w:rsidR="007A41AF">
        <w:trPr>
          <w:trHeight w:val="323"/>
        </w:trPr>
        <w:tc>
          <w:tcPr>
            <w:tcW w:w="9573" w:type="dxa"/>
            <w:gridSpan w:val="4"/>
          </w:tcPr>
          <w:p w:rsidR="007A41AF" w:rsidRDefault="003C0DAE">
            <w:pPr>
              <w:pStyle w:val="TableParagraph"/>
              <w:tabs>
                <w:tab w:val="left" w:pos="3470"/>
              </w:tabs>
              <w:spacing w:line="304" w:lineRule="exact"/>
              <w:ind w:left="241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1.4.</w:t>
            </w:r>
            <w:r>
              <w:rPr>
                <w:b/>
                <w:sz w:val="28"/>
              </w:rPr>
              <w:tab/>
              <w:t>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A41AF">
        <w:trPr>
          <w:trHeight w:val="2253"/>
        </w:trPr>
        <w:tc>
          <w:tcPr>
            <w:tcW w:w="1819" w:type="dxa"/>
          </w:tcPr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3C0DAE">
            <w:pPr>
              <w:pStyle w:val="TableParagraph"/>
              <w:spacing w:before="262"/>
              <w:ind w:left="8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6" w:type="dxa"/>
          </w:tcPr>
          <w:p w:rsidR="007A41AF" w:rsidRDefault="003C0DAE">
            <w:pPr>
              <w:pStyle w:val="TableParagraph"/>
              <w:ind w:left="131" w:right="120" w:firstLine="651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A41AF" w:rsidRDefault="003C0DAE">
            <w:pPr>
              <w:pStyle w:val="TableParagraph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о 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</w:p>
          <w:p w:rsidR="007A41AF" w:rsidRDefault="003C0DAE">
            <w:pPr>
              <w:pStyle w:val="TableParagraph"/>
              <w:spacing w:line="322" w:lineRule="exact"/>
              <w:ind w:left="94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Кванториума</w:t>
            </w:r>
            <w:proofErr w:type="spellEnd"/>
            <w:r>
              <w:rPr>
                <w:sz w:val="28"/>
              </w:rPr>
              <w:t xml:space="preserve"> на 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и странице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Instagram</w:t>
            </w:r>
            <w:proofErr w:type="spellEnd"/>
          </w:p>
        </w:tc>
        <w:tc>
          <w:tcPr>
            <w:tcW w:w="2468" w:type="dxa"/>
            <w:vMerge w:val="restart"/>
          </w:tcPr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A41AF" w:rsidRDefault="003C0DAE">
            <w:pPr>
              <w:pStyle w:val="TableParagraph"/>
              <w:ind w:left="292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040" w:type="dxa"/>
            <w:vMerge w:val="restart"/>
          </w:tcPr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7A41AF" w:rsidRDefault="003C0DAE">
            <w:pPr>
              <w:pStyle w:val="TableParagraph"/>
              <w:ind w:left="177" w:right="16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A41AF">
        <w:trPr>
          <w:trHeight w:val="1932"/>
        </w:trPr>
        <w:tc>
          <w:tcPr>
            <w:tcW w:w="1819" w:type="dxa"/>
          </w:tcPr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A41AF" w:rsidRDefault="003C0DAE">
            <w:pPr>
              <w:pStyle w:val="TableParagraph"/>
              <w:ind w:left="8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6" w:type="dxa"/>
          </w:tcPr>
          <w:p w:rsidR="007A41AF" w:rsidRDefault="003C0DAE">
            <w:pPr>
              <w:pStyle w:val="TableParagraph"/>
              <w:ind w:left="799" w:right="792" w:hanging="2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официальных</w:t>
            </w:r>
            <w:proofErr w:type="gramEnd"/>
          </w:p>
          <w:p w:rsidR="007A41AF" w:rsidRDefault="003C0DAE">
            <w:pPr>
              <w:pStyle w:val="TableParagraph"/>
              <w:ind w:left="247" w:right="241" w:hanging="2"/>
              <w:jc w:val="center"/>
              <w:rPr>
                <w:sz w:val="28"/>
              </w:rPr>
            </w:pPr>
            <w:r>
              <w:rPr>
                <w:sz w:val="28"/>
              </w:rPr>
              <w:t>сообщений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A41AF" w:rsidRDefault="003C0DAE">
            <w:pPr>
              <w:pStyle w:val="TableParagraph"/>
              <w:spacing w:line="313" w:lineRule="exact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технопарка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7A41AF" w:rsidRDefault="007A41A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A41AF" w:rsidRDefault="007A41AF">
            <w:pPr>
              <w:rPr>
                <w:sz w:val="2"/>
                <w:szCs w:val="2"/>
              </w:rPr>
            </w:pPr>
          </w:p>
        </w:tc>
      </w:tr>
      <w:tr w:rsidR="007A41AF">
        <w:trPr>
          <w:trHeight w:val="2898"/>
        </w:trPr>
        <w:tc>
          <w:tcPr>
            <w:tcW w:w="1819" w:type="dxa"/>
          </w:tcPr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7A41AF">
            <w:pPr>
              <w:pStyle w:val="TableParagraph"/>
              <w:rPr>
                <w:b/>
                <w:sz w:val="30"/>
              </w:rPr>
            </w:pPr>
          </w:p>
          <w:p w:rsidR="007A41AF" w:rsidRDefault="003C0DAE">
            <w:pPr>
              <w:pStyle w:val="TableParagraph"/>
              <w:spacing w:before="241"/>
              <w:ind w:left="83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6" w:type="dxa"/>
          </w:tcPr>
          <w:p w:rsidR="007A41AF" w:rsidRDefault="003C0DAE">
            <w:pPr>
              <w:pStyle w:val="TableParagraph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Распространение в 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</w:p>
          <w:p w:rsidR="007A41AF" w:rsidRDefault="003C0DAE">
            <w:pPr>
              <w:pStyle w:val="TableParagraph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сообщений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7A41AF" w:rsidRDefault="003C0DAE">
            <w:pPr>
              <w:pStyle w:val="TableParagraph"/>
              <w:ind w:left="734" w:right="729" w:firstLine="4"/>
              <w:jc w:val="center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A41AF" w:rsidRDefault="003C0DAE">
            <w:pPr>
              <w:pStyle w:val="TableParagraph"/>
              <w:ind w:left="91" w:right="8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 детского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технопарка</w:t>
            </w:r>
          </w:p>
          <w:p w:rsidR="007A41AF" w:rsidRDefault="003C0DAE">
            <w:pPr>
              <w:pStyle w:val="TableParagraph"/>
              <w:spacing w:line="314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7A41AF" w:rsidRDefault="007A41A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A41AF" w:rsidRDefault="007A41AF">
            <w:pPr>
              <w:rPr>
                <w:sz w:val="2"/>
                <w:szCs w:val="2"/>
              </w:rPr>
            </w:pPr>
          </w:p>
        </w:tc>
      </w:tr>
    </w:tbl>
    <w:p w:rsidR="007A41AF" w:rsidRDefault="007A41AF">
      <w:pPr>
        <w:rPr>
          <w:sz w:val="2"/>
          <w:szCs w:val="2"/>
        </w:rPr>
        <w:sectPr w:rsidR="007A41AF">
          <w:pgSz w:w="11910" w:h="16840"/>
          <w:pgMar w:top="1120" w:right="620" w:bottom="280" w:left="1480" w:header="720" w:footer="720" w:gutter="0"/>
          <w:cols w:space="720"/>
        </w:sectPr>
      </w:pPr>
    </w:p>
    <w:p w:rsidR="007A41AF" w:rsidRDefault="003C0DAE">
      <w:pPr>
        <w:spacing w:before="72"/>
        <w:ind w:left="802" w:right="80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ТЕХНОПАРКА</w:t>
      </w:r>
    </w:p>
    <w:p w:rsidR="007A41AF" w:rsidRDefault="003C0DAE">
      <w:pPr>
        <w:spacing w:before="50"/>
        <w:ind w:left="2629" w:right="2632"/>
        <w:jc w:val="center"/>
        <w:rPr>
          <w:b/>
          <w:sz w:val="28"/>
        </w:rPr>
      </w:pPr>
      <w:r>
        <w:rPr>
          <w:b/>
          <w:sz w:val="28"/>
        </w:rPr>
        <w:t>«КВАНТОРИУМ»</w:t>
      </w:r>
    </w:p>
    <w:p w:rsidR="007A41AF" w:rsidRDefault="007A41AF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705"/>
        <w:gridCol w:w="1826"/>
        <w:gridCol w:w="2189"/>
        <w:gridCol w:w="1771"/>
      </w:tblGrid>
      <w:tr w:rsidR="007A41AF">
        <w:trPr>
          <w:trHeight w:val="645"/>
        </w:trPr>
        <w:tc>
          <w:tcPr>
            <w:tcW w:w="1080" w:type="dxa"/>
          </w:tcPr>
          <w:p w:rsidR="007A41AF" w:rsidRDefault="003C0DAE">
            <w:pPr>
              <w:pStyle w:val="TableParagraph"/>
              <w:spacing w:before="156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line="322" w:lineRule="exact"/>
              <w:ind w:left="503" w:right="390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26" w:type="dxa"/>
          </w:tcPr>
          <w:p w:rsidR="007A41AF" w:rsidRDefault="003C0DAE">
            <w:pPr>
              <w:pStyle w:val="TableParagraph"/>
              <w:spacing w:before="160"/>
              <w:ind w:left="108" w:righ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before="16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line="322" w:lineRule="exact"/>
              <w:ind w:left="147" w:right="12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A41AF">
        <w:trPr>
          <w:trHeight w:val="964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before="153"/>
              <w:ind w:left="942" w:right="409" w:hanging="516"/>
              <w:rPr>
                <w:sz w:val="28"/>
              </w:rPr>
            </w:pPr>
            <w:r>
              <w:rPr>
                <w:sz w:val="28"/>
              </w:rPr>
              <w:t>День 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ind w:left="138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7A41AF" w:rsidRDefault="003C0DAE">
            <w:pPr>
              <w:pStyle w:val="TableParagraph"/>
              <w:spacing w:line="308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Титова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3" w:line="322" w:lineRule="exact"/>
              <w:ind w:left="3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7A41AF" w:rsidRDefault="003C0DAE">
            <w:pPr>
              <w:pStyle w:val="TableParagraph"/>
              <w:ind w:left="476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6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ind w:left="546" w:right="528" w:firstLine="307"/>
              <w:rPr>
                <w:sz w:val="28"/>
              </w:rPr>
            </w:pP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7A41AF" w:rsidRDefault="003C0DAE">
            <w:pPr>
              <w:pStyle w:val="TableParagraph"/>
              <w:spacing w:line="308" w:lineRule="exact"/>
              <w:ind w:left="561"/>
              <w:rPr>
                <w:sz w:val="28"/>
              </w:rPr>
            </w:pPr>
            <w:r>
              <w:rPr>
                <w:sz w:val="28"/>
              </w:rPr>
              <w:t>конференция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ind w:left="138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7A41AF" w:rsidRDefault="003C0DAE">
            <w:pPr>
              <w:pStyle w:val="TableParagraph"/>
              <w:spacing w:line="308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Титова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6" w:line="32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7A41AF" w:rsidRDefault="003C0DAE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4"/>
        </w:trPr>
        <w:tc>
          <w:tcPr>
            <w:tcW w:w="1080" w:type="dxa"/>
            <w:tcBorders>
              <w:bottom w:val="single" w:sz="6" w:space="0" w:color="000000"/>
            </w:tcBorders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5" w:type="dxa"/>
            <w:tcBorders>
              <w:bottom w:val="single" w:sz="6" w:space="0" w:color="000000"/>
            </w:tcBorders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8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Робоквантум</w:t>
            </w:r>
            <w:proofErr w:type="spellEnd"/>
          </w:p>
        </w:tc>
        <w:tc>
          <w:tcPr>
            <w:tcW w:w="2189" w:type="dxa"/>
            <w:tcBorders>
              <w:bottom w:val="single" w:sz="6" w:space="0" w:color="000000"/>
            </w:tcBorders>
          </w:tcPr>
          <w:p w:rsidR="007A41AF" w:rsidRDefault="003C0DAE">
            <w:pPr>
              <w:pStyle w:val="TableParagraph"/>
              <w:spacing w:before="153" w:line="242" w:lineRule="auto"/>
              <w:ind w:left="344" w:right="125" w:hanging="188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</w:tcPr>
          <w:p w:rsidR="007A41AF" w:rsidRDefault="003C0DAE">
            <w:pPr>
              <w:pStyle w:val="TableParagraph"/>
              <w:spacing w:line="315" w:lineRule="exact"/>
              <w:ind w:left="555"/>
              <w:rPr>
                <w:sz w:val="28"/>
              </w:rPr>
            </w:pPr>
            <w:r>
              <w:rPr>
                <w:sz w:val="28"/>
              </w:rPr>
              <w:t>10-13</w:t>
            </w:r>
          </w:p>
          <w:p w:rsidR="007A41AF" w:rsidRDefault="003C0DAE">
            <w:pPr>
              <w:pStyle w:val="TableParagraph"/>
              <w:spacing w:line="324" w:lineRule="exact"/>
              <w:ind w:left="476" w:right="389" w:hanging="63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2"/>
        </w:trPr>
        <w:tc>
          <w:tcPr>
            <w:tcW w:w="1080" w:type="dxa"/>
            <w:tcBorders>
              <w:top w:val="single" w:sz="6" w:space="0" w:color="000000"/>
            </w:tcBorders>
          </w:tcPr>
          <w:p w:rsidR="007A41AF" w:rsidRDefault="007A41A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5" w:type="dxa"/>
            <w:tcBorders>
              <w:top w:val="single" w:sz="6" w:space="0" w:color="000000"/>
            </w:tcBorders>
          </w:tcPr>
          <w:p w:rsidR="007A41AF" w:rsidRDefault="007A41A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7A41AF" w:rsidRDefault="007A41A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  <w:tcBorders>
              <w:top w:val="single" w:sz="6" w:space="0" w:color="000000"/>
            </w:tcBorders>
          </w:tcPr>
          <w:p w:rsidR="007A41AF" w:rsidRDefault="003C0DAE">
            <w:pPr>
              <w:pStyle w:val="TableParagraph"/>
              <w:ind w:left="138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7A41AF" w:rsidRDefault="003C0DAE">
            <w:pPr>
              <w:pStyle w:val="TableParagraph"/>
              <w:spacing w:line="308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Титова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  <w:tcBorders>
              <w:top w:val="single" w:sz="6" w:space="0" w:color="000000"/>
            </w:tcBorders>
          </w:tcPr>
          <w:p w:rsidR="007A41AF" w:rsidRDefault="003C0DAE">
            <w:pPr>
              <w:pStyle w:val="TableParagraph"/>
              <w:spacing w:line="312" w:lineRule="exact"/>
              <w:ind w:left="555"/>
              <w:rPr>
                <w:sz w:val="28"/>
              </w:rPr>
            </w:pPr>
            <w:r>
              <w:rPr>
                <w:sz w:val="28"/>
              </w:rPr>
              <w:t>20-23</w:t>
            </w:r>
          </w:p>
          <w:p w:rsidR="007A41AF" w:rsidRDefault="003C0DAE">
            <w:pPr>
              <w:pStyle w:val="TableParagraph"/>
              <w:spacing w:line="322" w:lineRule="exact"/>
              <w:ind w:left="476" w:right="389" w:hanging="63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6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ind w:left="278" w:right="270" w:firstLine="15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 xml:space="preserve"> ринг»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7A41AF" w:rsidRDefault="003C0DAE">
            <w:pPr>
              <w:pStyle w:val="TableParagraph"/>
              <w:spacing w:line="308" w:lineRule="exact"/>
              <w:ind w:left="597"/>
              <w:rPr>
                <w:sz w:val="28"/>
              </w:rPr>
            </w:pPr>
            <w:r>
              <w:rPr>
                <w:sz w:val="28"/>
              </w:rPr>
              <w:t>изобретений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ind w:left="138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7A41AF" w:rsidRDefault="003C0DAE">
            <w:pPr>
              <w:pStyle w:val="TableParagraph"/>
              <w:spacing w:line="308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Титова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6" w:line="32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7A41AF" w:rsidRDefault="003C0DAE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645"/>
        </w:trPr>
        <w:tc>
          <w:tcPr>
            <w:tcW w:w="1080" w:type="dxa"/>
          </w:tcPr>
          <w:p w:rsidR="007A41AF" w:rsidRDefault="003C0DAE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line="315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A41AF" w:rsidRDefault="003C0DA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нейротехнологиям</w:t>
            </w:r>
            <w:proofErr w:type="spellEnd"/>
          </w:p>
        </w:tc>
        <w:tc>
          <w:tcPr>
            <w:tcW w:w="1826" w:type="dxa"/>
          </w:tcPr>
          <w:p w:rsidR="007A41AF" w:rsidRDefault="003C0DAE">
            <w:pPr>
              <w:pStyle w:val="TableParagraph"/>
              <w:spacing w:before="153"/>
              <w:ind w:left="108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Биоквантум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7A41AF" w:rsidRDefault="003C0DAE">
            <w:pPr>
              <w:pStyle w:val="TableParagraph"/>
              <w:spacing w:line="311" w:lineRule="exact"/>
              <w:ind w:left="137" w:right="127"/>
              <w:jc w:val="center"/>
              <w:rPr>
                <w:sz w:val="28"/>
              </w:rPr>
            </w:pP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line="315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14-26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7A41AF" w:rsidRDefault="003C0DAE">
            <w:pPr>
              <w:pStyle w:val="TableParagraph"/>
              <w:spacing w:line="31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4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before="153"/>
              <w:ind w:left="462" w:right="335" w:hanging="108"/>
              <w:rPr>
                <w:sz w:val="28"/>
              </w:rPr>
            </w:pPr>
            <w:r>
              <w:rPr>
                <w:sz w:val="28"/>
              </w:rPr>
              <w:t>Мастер-класс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08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Робоквантум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before="153"/>
              <w:ind w:left="344" w:right="125" w:hanging="188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line="315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14-17</w:t>
            </w:r>
          </w:p>
          <w:p w:rsidR="007A41AF" w:rsidRDefault="003C0DAE">
            <w:pPr>
              <w:pStyle w:val="TableParagraph"/>
              <w:spacing w:line="322" w:lineRule="exact"/>
              <w:ind w:left="397" w:right="390"/>
              <w:jc w:val="center"/>
              <w:rPr>
                <w:sz w:val="28"/>
              </w:rPr>
            </w:pPr>
            <w:r>
              <w:rPr>
                <w:sz w:val="28"/>
              </w:rPr>
              <w:t>февраля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7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ind w:left="426" w:right="324" w:hanging="96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A41AF" w:rsidRDefault="003C0DAE">
            <w:pPr>
              <w:pStyle w:val="TableParagraph"/>
              <w:spacing w:line="308" w:lineRule="exact"/>
              <w:ind w:left="556"/>
              <w:rPr>
                <w:sz w:val="28"/>
              </w:rPr>
            </w:pPr>
            <w:proofErr w:type="spellStart"/>
            <w:r>
              <w:rPr>
                <w:sz w:val="28"/>
              </w:rPr>
              <w:t>Кванториуме</w:t>
            </w:r>
            <w:proofErr w:type="spellEnd"/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ind w:left="138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7A41AF" w:rsidRDefault="003C0DAE">
            <w:pPr>
              <w:pStyle w:val="TableParagraph"/>
              <w:spacing w:line="308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Титова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4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7-10 марта</w:t>
            </w:r>
          </w:p>
          <w:p w:rsidR="007A41AF" w:rsidRDefault="003C0DAE">
            <w:pPr>
              <w:pStyle w:val="TableParagraph"/>
              <w:spacing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 г.</w:t>
            </w:r>
          </w:p>
        </w:tc>
      </w:tr>
      <w:tr w:rsidR="007A41AF">
        <w:trPr>
          <w:trHeight w:val="1288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41"/>
              </w:rPr>
            </w:pPr>
          </w:p>
          <w:p w:rsidR="007A41AF" w:rsidRDefault="003C0D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line="315" w:lineRule="exact"/>
              <w:ind w:left="81" w:right="81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</w:p>
          <w:p w:rsidR="007A41AF" w:rsidRDefault="003C0DAE">
            <w:pPr>
              <w:pStyle w:val="TableParagraph"/>
              <w:spacing w:line="322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Когда?»,</w:t>
            </w:r>
          </w:p>
          <w:p w:rsidR="007A41AF" w:rsidRDefault="003C0DAE">
            <w:pPr>
              <w:pStyle w:val="TableParagraph"/>
              <w:spacing w:line="322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посвящѐнная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41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before="153"/>
              <w:ind w:left="327" w:right="125" w:hanging="171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Плиева А.М.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 w:line="322" w:lineRule="exact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7A41AF" w:rsidRDefault="003C0DAE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4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spacing w:before="1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before="153"/>
              <w:ind w:left="806" w:right="601" w:hanging="188"/>
              <w:rPr>
                <w:sz w:val="28"/>
              </w:rPr>
            </w:pPr>
            <w:r>
              <w:rPr>
                <w:sz w:val="28"/>
              </w:rPr>
              <w:t>Предзащита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826" w:type="dxa"/>
          </w:tcPr>
          <w:p w:rsidR="007A41AF" w:rsidRDefault="003C0DAE">
            <w:pPr>
              <w:pStyle w:val="TableParagraph"/>
              <w:spacing w:before="153"/>
              <w:ind w:left="194" w:right="106" w:hanging="65"/>
              <w:rPr>
                <w:sz w:val="28"/>
              </w:rPr>
            </w:pPr>
            <w:proofErr w:type="spellStart"/>
            <w:r>
              <w:rPr>
                <w:sz w:val="28"/>
              </w:rPr>
              <w:t>Робоквантум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7A41AF" w:rsidRDefault="003C0DAE">
            <w:pPr>
              <w:pStyle w:val="TableParagraph"/>
              <w:spacing w:line="322" w:lineRule="exact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>Плиева А.М.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3"/>
              <w:ind w:left="790" w:right="107" w:hanging="660"/>
              <w:rPr>
                <w:sz w:val="28"/>
              </w:rPr>
            </w:pPr>
            <w:r>
              <w:rPr>
                <w:sz w:val="28"/>
              </w:rPr>
              <w:t>2-6 мая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967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05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826" w:type="dxa"/>
          </w:tcPr>
          <w:p w:rsidR="007A41AF" w:rsidRDefault="003C0DAE">
            <w:pPr>
              <w:pStyle w:val="TableParagraph"/>
              <w:spacing w:before="153" w:line="242" w:lineRule="auto"/>
              <w:ind w:left="194" w:right="106" w:hanging="65"/>
              <w:rPr>
                <w:sz w:val="28"/>
              </w:rPr>
            </w:pPr>
            <w:proofErr w:type="spellStart"/>
            <w:r>
              <w:rPr>
                <w:sz w:val="28"/>
              </w:rPr>
              <w:t>Робоквантум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7A41AF" w:rsidRDefault="003C0DAE">
            <w:pPr>
              <w:pStyle w:val="TableParagraph"/>
              <w:spacing w:line="320" w:lineRule="atLeast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>Плиева А.М.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3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16-20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7A41AF" w:rsidRDefault="003C0DAE">
            <w:pPr>
              <w:pStyle w:val="TableParagraph"/>
              <w:spacing w:before="3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A41AF">
        <w:trPr>
          <w:trHeight w:val="642"/>
        </w:trPr>
        <w:tc>
          <w:tcPr>
            <w:tcW w:w="1080" w:type="dxa"/>
          </w:tcPr>
          <w:p w:rsidR="007A41AF" w:rsidRDefault="003C0DAE">
            <w:pPr>
              <w:pStyle w:val="TableParagraph"/>
              <w:spacing w:before="153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line="315" w:lineRule="exact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A41AF" w:rsidRDefault="003C0DAE">
            <w:pPr>
              <w:pStyle w:val="TableParagraph"/>
              <w:spacing w:line="308" w:lineRule="exact"/>
              <w:ind w:left="84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микроскопированию</w:t>
            </w:r>
            <w:proofErr w:type="spellEnd"/>
          </w:p>
        </w:tc>
        <w:tc>
          <w:tcPr>
            <w:tcW w:w="1826" w:type="dxa"/>
          </w:tcPr>
          <w:p w:rsidR="007A41AF" w:rsidRDefault="003C0DAE">
            <w:pPr>
              <w:pStyle w:val="TableParagraph"/>
              <w:spacing w:before="153"/>
              <w:ind w:left="108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Биоквантум</w:t>
            </w:r>
            <w:proofErr w:type="spellEnd"/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7A41AF" w:rsidRDefault="003C0DAE">
            <w:pPr>
              <w:pStyle w:val="TableParagraph"/>
              <w:spacing w:line="308" w:lineRule="exact"/>
              <w:ind w:left="137" w:right="127"/>
              <w:jc w:val="center"/>
              <w:rPr>
                <w:sz w:val="28"/>
              </w:rPr>
            </w:pPr>
            <w:r>
              <w:rPr>
                <w:sz w:val="28"/>
              </w:rPr>
              <w:t>Плиева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line="315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  <w:p w:rsidR="007A41AF" w:rsidRDefault="003C0DAE">
            <w:pPr>
              <w:pStyle w:val="TableParagraph"/>
              <w:spacing w:line="308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2021 г</w:t>
            </w:r>
          </w:p>
        </w:tc>
      </w:tr>
      <w:tr w:rsidR="007A41AF">
        <w:trPr>
          <w:trHeight w:val="966"/>
        </w:trPr>
        <w:tc>
          <w:tcPr>
            <w:tcW w:w="1080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05" w:type="dxa"/>
          </w:tcPr>
          <w:p w:rsidR="007A41AF" w:rsidRDefault="003C0DAE">
            <w:pPr>
              <w:pStyle w:val="TableParagraph"/>
              <w:spacing w:before="156" w:line="322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Летняя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7A41AF" w:rsidRDefault="003C0DAE">
            <w:pPr>
              <w:pStyle w:val="TableParagraph"/>
              <w:spacing w:line="322" w:lineRule="exact"/>
              <w:ind w:left="84" w:right="7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Project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26" w:type="dxa"/>
          </w:tcPr>
          <w:p w:rsidR="007A41AF" w:rsidRDefault="007A41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1AF" w:rsidRDefault="003C0DAE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189" w:type="dxa"/>
          </w:tcPr>
          <w:p w:rsidR="007A41AF" w:rsidRDefault="003C0DAE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7A41AF" w:rsidRDefault="003C0DAE">
            <w:pPr>
              <w:pStyle w:val="TableParagraph"/>
              <w:spacing w:line="322" w:lineRule="exact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>Плиева А.М.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М.Н.</w:t>
            </w:r>
          </w:p>
        </w:tc>
        <w:tc>
          <w:tcPr>
            <w:tcW w:w="1771" w:type="dxa"/>
          </w:tcPr>
          <w:p w:rsidR="007A41AF" w:rsidRDefault="003C0DAE">
            <w:pPr>
              <w:pStyle w:val="TableParagraph"/>
              <w:spacing w:before="156" w:line="32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27-30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  <w:p w:rsidR="007A41AF" w:rsidRDefault="003C0DAE">
            <w:pPr>
              <w:pStyle w:val="TableParagraph"/>
              <w:spacing w:line="322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3C0DAE" w:rsidRDefault="003C0DAE"/>
    <w:sectPr w:rsidR="003C0DAE" w:rsidSect="007A41A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E6D"/>
    <w:multiLevelType w:val="hybridMultilevel"/>
    <w:tmpl w:val="571E8786"/>
    <w:lvl w:ilvl="0" w:tplc="89DAECB2">
      <w:numFmt w:val="bullet"/>
      <w:lvlText w:val="–"/>
      <w:lvlJc w:val="left"/>
      <w:pPr>
        <w:ind w:left="339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6ACC0">
      <w:numFmt w:val="bullet"/>
      <w:lvlText w:val="•"/>
      <w:lvlJc w:val="left"/>
      <w:pPr>
        <w:ind w:left="1286" w:hanging="344"/>
      </w:pPr>
      <w:rPr>
        <w:rFonts w:hint="default"/>
        <w:lang w:val="ru-RU" w:eastAsia="en-US" w:bidi="ar-SA"/>
      </w:rPr>
    </w:lvl>
    <w:lvl w:ilvl="2" w:tplc="F5BCBE7A">
      <w:numFmt w:val="bullet"/>
      <w:lvlText w:val="•"/>
      <w:lvlJc w:val="left"/>
      <w:pPr>
        <w:ind w:left="2233" w:hanging="344"/>
      </w:pPr>
      <w:rPr>
        <w:rFonts w:hint="default"/>
        <w:lang w:val="ru-RU" w:eastAsia="en-US" w:bidi="ar-SA"/>
      </w:rPr>
    </w:lvl>
    <w:lvl w:ilvl="3" w:tplc="08DE746A">
      <w:numFmt w:val="bullet"/>
      <w:lvlText w:val="•"/>
      <w:lvlJc w:val="left"/>
      <w:pPr>
        <w:ind w:left="3179" w:hanging="344"/>
      </w:pPr>
      <w:rPr>
        <w:rFonts w:hint="default"/>
        <w:lang w:val="ru-RU" w:eastAsia="en-US" w:bidi="ar-SA"/>
      </w:rPr>
    </w:lvl>
    <w:lvl w:ilvl="4" w:tplc="961EA5FC">
      <w:numFmt w:val="bullet"/>
      <w:lvlText w:val="•"/>
      <w:lvlJc w:val="left"/>
      <w:pPr>
        <w:ind w:left="4126" w:hanging="344"/>
      </w:pPr>
      <w:rPr>
        <w:rFonts w:hint="default"/>
        <w:lang w:val="ru-RU" w:eastAsia="en-US" w:bidi="ar-SA"/>
      </w:rPr>
    </w:lvl>
    <w:lvl w:ilvl="5" w:tplc="27DC6570">
      <w:numFmt w:val="bullet"/>
      <w:lvlText w:val="•"/>
      <w:lvlJc w:val="left"/>
      <w:pPr>
        <w:ind w:left="5073" w:hanging="344"/>
      </w:pPr>
      <w:rPr>
        <w:rFonts w:hint="default"/>
        <w:lang w:val="ru-RU" w:eastAsia="en-US" w:bidi="ar-SA"/>
      </w:rPr>
    </w:lvl>
    <w:lvl w:ilvl="6" w:tplc="CF42A716">
      <w:numFmt w:val="bullet"/>
      <w:lvlText w:val="•"/>
      <w:lvlJc w:val="left"/>
      <w:pPr>
        <w:ind w:left="6019" w:hanging="344"/>
      </w:pPr>
      <w:rPr>
        <w:rFonts w:hint="default"/>
        <w:lang w:val="ru-RU" w:eastAsia="en-US" w:bidi="ar-SA"/>
      </w:rPr>
    </w:lvl>
    <w:lvl w:ilvl="7" w:tplc="8F343456">
      <w:numFmt w:val="bullet"/>
      <w:lvlText w:val="•"/>
      <w:lvlJc w:val="left"/>
      <w:pPr>
        <w:ind w:left="6966" w:hanging="344"/>
      </w:pPr>
      <w:rPr>
        <w:rFonts w:hint="default"/>
        <w:lang w:val="ru-RU" w:eastAsia="en-US" w:bidi="ar-SA"/>
      </w:rPr>
    </w:lvl>
    <w:lvl w:ilvl="8" w:tplc="3FCABA34">
      <w:numFmt w:val="bullet"/>
      <w:lvlText w:val="•"/>
      <w:lvlJc w:val="left"/>
      <w:pPr>
        <w:ind w:left="7913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1AF"/>
    <w:rsid w:val="003A30C1"/>
    <w:rsid w:val="003C0DAE"/>
    <w:rsid w:val="004B797C"/>
    <w:rsid w:val="004E089E"/>
    <w:rsid w:val="007A41AF"/>
    <w:rsid w:val="00863C61"/>
    <w:rsid w:val="008726DB"/>
    <w:rsid w:val="00A25444"/>
    <w:rsid w:val="00A605EC"/>
    <w:rsid w:val="00BA0D10"/>
    <w:rsid w:val="00BC0787"/>
    <w:rsid w:val="00BD334B"/>
    <w:rsid w:val="00E0216C"/>
    <w:rsid w:val="00E03CEC"/>
    <w:rsid w:val="00E14405"/>
    <w:rsid w:val="00FD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1AF"/>
    <w:rPr>
      <w:sz w:val="28"/>
      <w:szCs w:val="28"/>
    </w:rPr>
  </w:style>
  <w:style w:type="paragraph" w:styleId="a4">
    <w:name w:val="List Paragraph"/>
    <w:basedOn w:val="a"/>
    <w:uiPriority w:val="1"/>
    <w:qFormat/>
    <w:rsid w:val="007A41AF"/>
    <w:pPr>
      <w:ind w:left="339" w:right="331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7A41AF"/>
  </w:style>
  <w:style w:type="paragraph" w:styleId="a5">
    <w:name w:val="Balloon Text"/>
    <w:basedOn w:val="a"/>
    <w:link w:val="a6"/>
    <w:uiPriority w:val="99"/>
    <w:semiHidden/>
    <w:unhideWhenUsed/>
    <w:rsid w:val="00A25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Галина</cp:lastModifiedBy>
  <cp:revision>12</cp:revision>
  <cp:lastPrinted>2023-08-29T09:40:00Z</cp:lastPrinted>
  <dcterms:created xsi:type="dcterms:W3CDTF">2023-08-28T13:03:00Z</dcterms:created>
  <dcterms:modified xsi:type="dcterms:W3CDTF">2023-08-31T13:18:00Z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